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D64" w:rsidRPr="00D86AF7" w:rsidRDefault="00285D64" w:rsidP="00285D64">
      <w:pPr>
        <w:spacing w:after="15" w:line="247" w:lineRule="auto"/>
        <w:ind w:left="170" w:right="69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2206 - ДИФФЕРЕНЦИАЛЬНАЯ ПСИХОЛОГИЯ</w:t>
      </w:r>
    </w:p>
    <w:p w:rsidR="00285D64" w:rsidRPr="00D86AF7" w:rsidRDefault="00285D64" w:rsidP="00285D64">
      <w:pPr>
        <w:spacing w:after="279" w:line="247" w:lineRule="auto"/>
        <w:ind w:left="170" w:right="76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Объем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кредита</w:t>
      </w:r>
    </w:p>
    <w:p w:rsidR="00285D64" w:rsidRPr="00D86AF7" w:rsidRDefault="00285D64" w:rsidP="00285D64">
      <w:pPr>
        <w:spacing w:after="15" w:line="247" w:lineRule="auto"/>
        <w:ind w:left="170" w:right="104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Автор:</w:t>
      </w:r>
    </w:p>
    <w:p w:rsidR="00285D64" w:rsidRPr="00D86AF7" w:rsidRDefault="00285D64" w:rsidP="00285D64">
      <w:pPr>
        <w:spacing w:after="292" w:line="249" w:lineRule="auto"/>
        <w:ind w:left="170" w:right="62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Мун Мария Владимировна — кандидат психологических наук, доцент</w:t>
      </w:r>
    </w:p>
    <w:p w:rsidR="00285D64" w:rsidRPr="00D86AF7" w:rsidRDefault="00285D64" w:rsidP="00285D64">
      <w:pPr>
        <w:spacing w:after="15" w:line="247" w:lineRule="auto"/>
        <w:ind w:left="170" w:right="118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Рецензенты:</w:t>
      </w:r>
    </w:p>
    <w:p w:rsidR="00285D64" w:rsidRPr="00D86AF7" w:rsidRDefault="00285D64" w:rsidP="00285D64">
      <w:pPr>
        <w:spacing w:after="324" w:line="249" w:lineRule="auto"/>
        <w:ind w:left="170" w:right="111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Камзанова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АЛ. —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PhD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и.о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 доцента кафедры общей и прикладной психологии Казахского национального университета имени аль-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Фараби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Касымжанова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ХА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—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андидат психологических наук, доцент, зав. кафедрой Психологии Университета Туран</w:t>
      </w:r>
    </w:p>
    <w:p w:rsidR="00285D64" w:rsidRPr="00D86AF7" w:rsidRDefault="00285D64" w:rsidP="00285D64">
      <w:pPr>
        <w:spacing w:after="314" w:line="247" w:lineRule="auto"/>
        <w:ind w:left="170" w:right="125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ПОЯСНИТЕЛЬНАЯ ЗАПИСКА</w:t>
      </w:r>
    </w:p>
    <w:p w:rsidR="00285D64" w:rsidRPr="00D86AF7" w:rsidRDefault="00285D64" w:rsidP="00285D64">
      <w:pPr>
        <w:spacing w:after="46" w:line="247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Курс «Дифференциальная психология» относится к числу основных, базовых отраслей психологической науки. Предметом дифференциальной психологии являются психологические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различия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как между индивидами, так и между группами людей, причины и последствия этих различий. Под индивидуальными различиями понимают особенности протекания психических процессов, возникновения и динамики психических состояний, эмоциональных процессов, а также такие общие феномены как темперамент, характер, способности субъекта.</w:t>
      </w:r>
    </w:p>
    <w:p w:rsidR="00285D64" w:rsidRPr="00D86AF7" w:rsidRDefault="00285D64" w:rsidP="00285D64">
      <w:pPr>
        <w:spacing w:after="48" w:line="247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Фактический материал и теоретические выводы, полученные в русле дифференциальной психологии, имеют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важное значение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для решения многих практических задач (отбор и обучение персонала, диагностика и прогностика развития отдельных свойств, склонностей, способностей индивидов и др.).</w:t>
      </w:r>
    </w:p>
    <w:p w:rsidR="00285D64" w:rsidRPr="00D86AF7" w:rsidRDefault="00285D64" w:rsidP="00285D64">
      <w:pPr>
        <w:spacing w:after="19" w:line="247" w:lineRule="auto"/>
        <w:ind w:left="14" w:right="14"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Следовательно, освоение таких курсов как «Основы психологического консультирования», «Групповая и индивидуальная психотерапия», «Организационная психология», «Юридическая психология», «Основы психодиагностики» и др. после освоения «Дифференциальной психологии» будет более сознательным, глубоким и научно подкрепленным.</w:t>
      </w:r>
      <w:proofErr w:type="gramEnd"/>
    </w:p>
    <w:p w:rsidR="00285D64" w:rsidRPr="00D86AF7" w:rsidRDefault="00285D64" w:rsidP="00285D64">
      <w:pPr>
        <w:spacing w:after="15" w:line="247" w:lineRule="auto"/>
        <w:ind w:left="719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Цель и задачи дисциплины:</w:t>
      </w:r>
    </w:p>
    <w:p w:rsidR="00285D64" w:rsidRPr="00D86AF7" w:rsidRDefault="00285D64" w:rsidP="00285D64">
      <w:pPr>
        <w:spacing w:after="56" w:line="247" w:lineRule="auto"/>
        <w:ind w:left="14" w:right="14" w:firstLine="70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Цель преподавания курса: раскрытие понятия человеческой индивидуальности и закономерностей ее формирования. Задачи курса:</w:t>
      </w:r>
    </w:p>
    <w:p w:rsidR="00285D64" w:rsidRPr="00D86AF7" w:rsidRDefault="00285D64" w:rsidP="00285D64">
      <w:pPr>
        <w:spacing w:after="19" w:line="247" w:lineRule="auto"/>
        <w:ind w:left="14" w:right="14" w:firstLine="70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C5BFF0E" wp14:editId="505498EC">
            <wp:extent cx="53434" cy="22260"/>
            <wp:effectExtent l="0" t="0" r="0" b="0"/>
            <wp:docPr id="1" name="Picture 3477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703" name="Picture 34770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34" cy="2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изучить основные уровни организации человеческой индивидуальности;</w:t>
      </w:r>
    </w:p>
    <w:p w:rsidR="00285D64" w:rsidRPr="00D86AF7" w:rsidRDefault="00285D64" w:rsidP="00285D64">
      <w:pPr>
        <w:numPr>
          <w:ilvl w:val="0"/>
          <w:numId w:val="1"/>
        </w:numPr>
        <w:spacing w:after="19" w:line="247" w:lineRule="auto"/>
        <w:ind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раскрыть основные аспекты индивидуальных различий, основанных на нейрофизиологическом, конституциональном, половом и других уровнях;</w:t>
      </w:r>
    </w:p>
    <w:p w:rsidR="00285D64" w:rsidRPr="00D86AF7" w:rsidRDefault="00285D64" w:rsidP="00285D64">
      <w:pPr>
        <w:numPr>
          <w:ilvl w:val="0"/>
          <w:numId w:val="1"/>
        </w:numPr>
        <w:spacing w:after="19" w:line="247" w:lineRule="auto"/>
        <w:ind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выявить практическую направленность знаний по дифференциальной психологии для воспитания, обучения и профессиональной ориентации людей;</w:t>
      </w:r>
    </w:p>
    <w:p w:rsidR="00285D64" w:rsidRPr="00D86AF7" w:rsidRDefault="00285D64" w:rsidP="00285D64">
      <w:pPr>
        <w:numPr>
          <w:ilvl w:val="0"/>
          <w:numId w:val="1"/>
        </w:numPr>
        <w:spacing w:after="14" w:line="248" w:lineRule="auto"/>
        <w:ind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развивать стремление использовать психологические знания в жизни;</w:t>
      </w:r>
    </w:p>
    <w:p w:rsidR="00285D64" w:rsidRPr="00D86AF7" w:rsidRDefault="00285D64" w:rsidP="00285D64">
      <w:pPr>
        <w:numPr>
          <w:ilvl w:val="0"/>
          <w:numId w:val="1"/>
        </w:numPr>
        <w:spacing w:after="19" w:line="247" w:lineRule="auto"/>
        <w:ind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сформировать навыки анализа и рефлексии собственного поведения и поведения окружающих.</w:t>
      </w:r>
    </w:p>
    <w:p w:rsidR="00285D64" w:rsidRPr="00D86AF7" w:rsidRDefault="00285D64" w:rsidP="00285D64">
      <w:pPr>
        <w:spacing w:after="19" w:line="247" w:lineRule="auto"/>
        <w:ind w:left="709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Компетенции (результаты обучения):</w:t>
      </w:r>
    </w:p>
    <w:p w:rsidR="00285D64" w:rsidRPr="00D86AF7" w:rsidRDefault="00285D64" w:rsidP="00285D64">
      <w:pPr>
        <w:spacing w:after="14" w:line="248" w:lineRule="auto"/>
        <w:ind w:left="716"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Основные формы компетенции бакалавра (знания, умения и навыки):</w:t>
      </w:r>
    </w:p>
    <w:p w:rsidR="00285D64" w:rsidRPr="00D86AF7" w:rsidRDefault="00285D64" w:rsidP="00285D64">
      <w:pPr>
        <w:spacing w:after="19" w:line="247" w:lineRule="auto"/>
        <w:ind w:left="14" w:right="14" w:firstLine="68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При освоении курса «Дифференциальная психология» бакалаврам необходимо знать:</w:t>
      </w:r>
    </w:p>
    <w:p w:rsidR="00285D64" w:rsidRPr="00D86AF7" w:rsidRDefault="00285D64" w:rsidP="00285D64">
      <w:pPr>
        <w:spacing w:after="14" w:line="248" w:lineRule="auto"/>
        <w:ind w:left="716"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основные концепции дифференциальной психофизиологии,</w:t>
      </w:r>
    </w:p>
    <w:p w:rsidR="00285D64" w:rsidRPr="00D86AF7" w:rsidRDefault="00285D64" w:rsidP="00285D64">
      <w:pPr>
        <w:numPr>
          <w:ilvl w:val="0"/>
          <w:numId w:val="1"/>
        </w:numPr>
        <w:spacing w:after="19" w:line="247" w:lineRule="auto"/>
        <w:ind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современные представления о темпераменте, характере и способностях,</w:t>
      </w:r>
    </w:p>
    <w:p w:rsidR="00285D64" w:rsidRPr="00D86AF7" w:rsidRDefault="00285D64" w:rsidP="00285D64">
      <w:pPr>
        <w:numPr>
          <w:ilvl w:val="0"/>
          <w:numId w:val="1"/>
        </w:numPr>
        <w:spacing w:after="19" w:line="247" w:lineRule="auto"/>
        <w:ind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психологические особенности конституций разного типа,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особенности психической деятельности лиц мужского и женского пола; должен уметь:</w:t>
      </w:r>
    </w:p>
    <w:p w:rsidR="00285D64" w:rsidRPr="00D86AF7" w:rsidRDefault="00285D64" w:rsidP="00285D64">
      <w:pPr>
        <w:numPr>
          <w:ilvl w:val="0"/>
          <w:numId w:val="1"/>
        </w:numPr>
        <w:spacing w:after="14" w:line="248" w:lineRule="auto"/>
        <w:ind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ориентироваться в научных концепциях индивидуальности для грамотного проведения научных исследований и эффективного разрешения практических запросов; должен овладеть:</w:t>
      </w:r>
    </w:p>
    <w:p w:rsidR="00285D64" w:rsidRPr="00D86AF7" w:rsidRDefault="00285D64" w:rsidP="00285D64">
      <w:pPr>
        <w:numPr>
          <w:ilvl w:val="0"/>
          <w:numId w:val="1"/>
        </w:numPr>
        <w:spacing w:after="14" w:line="248" w:lineRule="auto"/>
        <w:ind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работой с литературными источниками;</w:t>
      </w:r>
    </w:p>
    <w:p w:rsidR="00285D64" w:rsidRPr="00D86AF7" w:rsidRDefault="00285D64" w:rsidP="00285D64">
      <w:pPr>
        <w:numPr>
          <w:ilvl w:val="0"/>
          <w:numId w:val="1"/>
        </w:numPr>
        <w:spacing w:after="36" w:line="248" w:lineRule="auto"/>
        <w:ind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анализом основных теорий и концепций дифференциальной психологии;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обобщением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теоретических данных в применении к конкретному практическому замыслу;</w:t>
      </w:r>
    </w:p>
    <w:p w:rsidR="00285D64" w:rsidRPr="00D86AF7" w:rsidRDefault="00285D64" w:rsidP="00285D64">
      <w:pPr>
        <w:spacing w:after="63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Пререквизиты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: «Введение в психологию», «Психология развития», «Введение в психологию личности», «Введение в культурную психологию».</w:t>
      </w:r>
    </w:p>
    <w:p w:rsidR="00285D64" w:rsidRPr="00D86AF7" w:rsidRDefault="00285D64" w:rsidP="00285D64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Постреквизиты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: «Организационная психология», «Основы психологического консультирования», «Введение в клиническую психологию», «Основы социально-психологического тренинга».</w:t>
      </w:r>
    </w:p>
    <w:p w:rsidR="00285D64" w:rsidRPr="00D86AF7" w:rsidRDefault="00285D64" w:rsidP="00285D64">
      <w:pPr>
        <w:spacing w:after="345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Программа дисциплины «Дифференциальная психология» составлена в соответствии с Государственным образовательным стандартом по дисциплине «513050300- Психология»</w:t>
      </w:r>
    </w:p>
    <w:p w:rsidR="00285D64" w:rsidRPr="00D86AF7" w:rsidRDefault="00285D64" w:rsidP="00285D64">
      <w:pPr>
        <w:spacing w:after="117" w:line="247" w:lineRule="auto"/>
        <w:ind w:left="170" w:right="188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ТЕМАТИЧЕСКИЙ ПЛАН ДИСЦИПЛИНЫ</w:t>
      </w:r>
    </w:p>
    <w:tbl>
      <w:tblPr>
        <w:tblStyle w:val="TableGrid"/>
        <w:tblW w:w="8969" w:type="dxa"/>
        <w:tblInd w:w="28" w:type="dxa"/>
        <w:tblCellMar>
          <w:top w:w="41" w:type="dxa"/>
          <w:left w:w="97" w:type="dxa"/>
          <w:right w:w="109" w:type="dxa"/>
        </w:tblCellMar>
        <w:tblLook w:val="04A0" w:firstRow="1" w:lastRow="0" w:firstColumn="1" w:lastColumn="0" w:noHBand="0" w:noVBand="1"/>
      </w:tblPr>
      <w:tblGrid>
        <w:gridCol w:w="67"/>
        <w:gridCol w:w="581"/>
        <w:gridCol w:w="79"/>
        <w:gridCol w:w="603"/>
        <w:gridCol w:w="7380"/>
        <w:gridCol w:w="259"/>
      </w:tblGrid>
      <w:tr w:rsidR="00285D64" w:rsidRPr="00D86AF7" w:rsidTr="00C11DBF">
        <w:trPr>
          <w:gridAfter w:val="1"/>
          <w:wAfter w:w="272" w:type="dxa"/>
          <w:trHeight w:val="327"/>
        </w:trPr>
        <w:tc>
          <w:tcPr>
            <w:tcW w:w="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5D64" w:rsidRPr="00D86AF7" w:rsidTr="00C11DBF">
        <w:trPr>
          <w:gridAfter w:val="1"/>
          <w:wAfter w:w="272" w:type="dxa"/>
          <w:trHeight w:val="327"/>
        </w:trPr>
        <w:tc>
          <w:tcPr>
            <w:tcW w:w="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D86AF7" w:rsidP="00285D64">
            <w:pPr>
              <w:spacing w:line="259" w:lineRule="auto"/>
              <w:ind w:left="1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ВВЕД</w:t>
            </w:r>
            <w:r w:rsidR="00285D64" w:rsidRPr="00D86AF7">
              <w:rPr>
                <w:rFonts w:ascii="Times New Roman" w:hAnsi="Times New Roman" w:cs="Times New Roman"/>
                <w:color w:val="000000"/>
              </w:rPr>
              <w:t>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85D64" w:rsidRPr="00D86AF7">
              <w:rPr>
                <w:rFonts w:ascii="Times New Roman" w:hAnsi="Times New Roman" w:cs="Times New Roman"/>
                <w:color w:val="000000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="00285D64" w:rsidRPr="00D86AF7">
              <w:rPr>
                <w:rFonts w:ascii="Times New Roman" w:hAnsi="Times New Roman" w:cs="Times New Roman"/>
                <w:color w:val="000000"/>
              </w:rPr>
              <w:t>ИФФЕРЕН ИАЛЬНУЮ ПСИХОЛОГИЮ</w:t>
            </w:r>
          </w:p>
        </w:tc>
      </w:tr>
      <w:tr w:rsidR="00285D64" w:rsidRPr="00D86AF7" w:rsidTr="00C11DBF">
        <w:trPr>
          <w:gridAfter w:val="1"/>
          <w:wAfter w:w="272" w:type="dxa"/>
          <w:trHeight w:val="640"/>
        </w:trPr>
        <w:tc>
          <w:tcPr>
            <w:tcW w:w="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35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3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10" w:firstLine="7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Общая характеристика предмета и цели курса «Дифференциальная психология».</w:t>
            </w:r>
          </w:p>
        </w:tc>
      </w:tr>
      <w:tr w:rsidR="00285D64" w:rsidRPr="00D86AF7" w:rsidTr="00C11DBF">
        <w:trPr>
          <w:gridAfter w:val="1"/>
          <w:wAfter w:w="272" w:type="dxa"/>
          <w:trHeight w:val="334"/>
        </w:trPr>
        <w:tc>
          <w:tcPr>
            <w:tcW w:w="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D86AF7" w:rsidP="00285D64">
            <w:pPr>
              <w:spacing w:line="259" w:lineRule="auto"/>
              <w:ind w:left="19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="00285D64" w:rsidRPr="00D86AF7">
              <w:rPr>
                <w:rFonts w:ascii="Times New Roman" w:hAnsi="Times New Roman" w:cs="Times New Roman"/>
                <w:color w:val="000000"/>
              </w:rPr>
              <w:t>ИФФЕРЕН ИАЛЬНАЯ ПСИХОФИЗИОЛОГИЯ</w:t>
            </w:r>
          </w:p>
        </w:tc>
      </w:tr>
      <w:tr w:rsidR="00285D64" w:rsidRPr="00D86AF7" w:rsidTr="00C11DBF">
        <w:trPr>
          <w:gridAfter w:val="1"/>
          <w:wAfter w:w="272" w:type="dxa"/>
          <w:trHeight w:val="643"/>
        </w:trPr>
        <w:tc>
          <w:tcPr>
            <w:tcW w:w="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7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2-3</w:t>
            </w:r>
          </w:p>
        </w:tc>
        <w:tc>
          <w:tcPr>
            <w:tcW w:w="83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10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Типологические свойства нервной системы в концепции И.П. Павлова.</w:t>
            </w:r>
          </w:p>
        </w:tc>
      </w:tr>
      <w:tr w:rsidR="00285D64" w:rsidRPr="00D86AF7" w:rsidTr="00C11DBF">
        <w:trPr>
          <w:gridAfter w:val="1"/>
          <w:wAfter w:w="272" w:type="dxa"/>
          <w:trHeight w:val="331"/>
        </w:trPr>
        <w:tc>
          <w:tcPr>
            <w:tcW w:w="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4-5</w:t>
            </w:r>
          </w:p>
        </w:tc>
        <w:tc>
          <w:tcPr>
            <w:tcW w:w="83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D86AF7" w:rsidP="00285D64">
            <w:pPr>
              <w:spacing w:line="259" w:lineRule="auto"/>
              <w:ind w:left="6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понятия свойств нер</w:t>
            </w:r>
            <w:r w:rsidR="00285D64" w:rsidRPr="00D86AF7">
              <w:rPr>
                <w:rFonts w:ascii="Times New Roman" w:hAnsi="Times New Roman" w:cs="Times New Roman"/>
                <w:color w:val="000000"/>
              </w:rPr>
              <w:t>вной системы Б.М. Тепловым.</w:t>
            </w:r>
          </w:p>
        </w:tc>
      </w:tr>
      <w:tr w:rsidR="00285D64" w:rsidRPr="00D86AF7" w:rsidTr="00C11DBF">
        <w:tblPrEx>
          <w:tblCellMar>
            <w:top w:w="39" w:type="dxa"/>
            <w:left w:w="93" w:type="dxa"/>
            <w:right w:w="29" w:type="dxa"/>
          </w:tblCellMar>
        </w:tblPrEx>
        <w:trPr>
          <w:gridBefore w:val="1"/>
          <w:wBefore w:w="67" w:type="dxa"/>
          <w:trHeight w:val="328"/>
        </w:trPr>
        <w:tc>
          <w:tcPr>
            <w:tcW w:w="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28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85D64" w:rsidRPr="00D86AF7" w:rsidRDefault="00285D64" w:rsidP="00D86AF7">
            <w:pPr>
              <w:spacing w:line="259" w:lineRule="auto"/>
              <w:ind w:left="2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От</w:t>
            </w:r>
          </w:p>
        </w:tc>
        <w:tc>
          <w:tcPr>
            <w:tcW w:w="79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D86AF7" w:rsidP="00D86AF7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крытие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новых свойств нер</w:t>
            </w:r>
            <w:r w:rsidR="00285D64" w:rsidRPr="00D86AF7">
              <w:rPr>
                <w:rFonts w:ascii="Times New Roman" w:hAnsi="Times New Roman" w:cs="Times New Roman"/>
                <w:color w:val="000000"/>
              </w:rPr>
              <w:t xml:space="preserve">вной системы В. . </w:t>
            </w:r>
            <w:proofErr w:type="spellStart"/>
            <w:r w:rsidR="00285D64" w:rsidRPr="00D86AF7">
              <w:rPr>
                <w:rFonts w:ascii="Times New Roman" w:hAnsi="Times New Roman" w:cs="Times New Roman"/>
                <w:color w:val="000000"/>
              </w:rPr>
              <w:t>Небылицыным</w:t>
            </w:r>
            <w:proofErr w:type="spellEnd"/>
            <w:r w:rsidR="00285D64" w:rsidRPr="00D86AF7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285D64" w:rsidRPr="00D86AF7" w:rsidTr="00C11DBF">
        <w:tblPrEx>
          <w:tblCellMar>
            <w:top w:w="39" w:type="dxa"/>
            <w:left w:w="93" w:type="dxa"/>
            <w:right w:w="29" w:type="dxa"/>
          </w:tblCellMar>
        </w:tblPrEx>
        <w:trPr>
          <w:gridBefore w:val="1"/>
          <w:wBefore w:w="67" w:type="dxa"/>
          <w:trHeight w:val="642"/>
        </w:trPr>
        <w:tc>
          <w:tcPr>
            <w:tcW w:w="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28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21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 xml:space="preserve">Проблема </w:t>
            </w:r>
            <w:proofErr w:type="spellStart"/>
            <w:r w:rsidRPr="00D86AF7">
              <w:rPr>
                <w:rFonts w:ascii="Times New Roman" w:hAnsi="Times New Roman" w:cs="Times New Roman"/>
                <w:color w:val="000000"/>
              </w:rPr>
              <w:t>парциальности</w:t>
            </w:r>
            <w:proofErr w:type="spellEnd"/>
            <w:r w:rsidRPr="00D86AF7">
              <w:rPr>
                <w:rFonts w:ascii="Times New Roman" w:hAnsi="Times New Roman" w:cs="Times New Roman"/>
                <w:color w:val="000000"/>
              </w:rPr>
              <w:t xml:space="preserve"> и функционального разделения коры головного мозга.</w:t>
            </w:r>
          </w:p>
        </w:tc>
      </w:tr>
      <w:tr w:rsidR="00285D64" w:rsidRPr="00D86AF7" w:rsidTr="00C11DBF">
        <w:tblPrEx>
          <w:tblCellMar>
            <w:top w:w="39" w:type="dxa"/>
            <w:left w:w="93" w:type="dxa"/>
            <w:right w:w="29" w:type="dxa"/>
          </w:tblCellMar>
        </w:tblPrEx>
        <w:trPr>
          <w:gridBefore w:val="1"/>
          <w:wBefore w:w="67" w:type="dxa"/>
          <w:trHeight w:val="398"/>
        </w:trPr>
        <w:tc>
          <w:tcPr>
            <w:tcW w:w="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21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ТЕМПЕРАМЕНТ, ХАРАКТЕР И СПОСОБНОСТИ</w:t>
            </w:r>
          </w:p>
        </w:tc>
      </w:tr>
      <w:tr w:rsidR="00285D64" w:rsidRPr="00D86AF7" w:rsidTr="00C11DBF">
        <w:tblPrEx>
          <w:tblCellMar>
            <w:top w:w="39" w:type="dxa"/>
            <w:left w:w="93" w:type="dxa"/>
            <w:right w:w="29" w:type="dxa"/>
          </w:tblCellMar>
        </w:tblPrEx>
        <w:trPr>
          <w:gridBefore w:val="1"/>
          <w:wBefore w:w="67" w:type="dxa"/>
          <w:trHeight w:val="328"/>
        </w:trPr>
        <w:tc>
          <w:tcPr>
            <w:tcW w:w="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28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8-9</w:t>
            </w:r>
          </w:p>
        </w:tc>
        <w:tc>
          <w:tcPr>
            <w:tcW w:w="85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21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Тео</w:t>
            </w:r>
            <w:r w:rsidR="00D86AF7">
              <w:rPr>
                <w:rFonts w:ascii="Times New Roman" w:hAnsi="Times New Roman" w:cs="Times New Roman"/>
                <w:color w:val="000000"/>
              </w:rPr>
              <w:t xml:space="preserve">рии </w:t>
            </w:r>
            <w:proofErr w:type="spellStart"/>
            <w:r w:rsidR="00D86AF7">
              <w:rPr>
                <w:rFonts w:ascii="Times New Roman" w:hAnsi="Times New Roman" w:cs="Times New Roman"/>
                <w:color w:val="000000"/>
              </w:rPr>
              <w:t>темпрамента</w:t>
            </w:r>
            <w:proofErr w:type="spellEnd"/>
            <w:r w:rsidR="00D86AF7">
              <w:rPr>
                <w:rFonts w:ascii="Times New Roman" w:hAnsi="Times New Roman" w:cs="Times New Roman"/>
                <w:color w:val="000000"/>
              </w:rPr>
              <w:t>: история и совр</w:t>
            </w:r>
            <w:r w:rsidRPr="00D86AF7">
              <w:rPr>
                <w:rFonts w:ascii="Times New Roman" w:hAnsi="Times New Roman" w:cs="Times New Roman"/>
                <w:color w:val="000000"/>
              </w:rPr>
              <w:t>еменность.</w:t>
            </w:r>
          </w:p>
        </w:tc>
      </w:tr>
      <w:tr w:rsidR="00285D64" w:rsidRPr="00D86AF7" w:rsidTr="00C11DBF">
        <w:tblPrEx>
          <w:tblCellMar>
            <w:top w:w="39" w:type="dxa"/>
            <w:left w:w="93" w:type="dxa"/>
            <w:right w:w="29" w:type="dxa"/>
          </w:tblCellMar>
        </w:tblPrEx>
        <w:trPr>
          <w:gridBefore w:val="1"/>
          <w:wBefore w:w="67" w:type="dxa"/>
          <w:trHeight w:val="653"/>
        </w:trPr>
        <w:tc>
          <w:tcPr>
            <w:tcW w:w="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42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1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 xml:space="preserve">Характер, история изучения, структура характера. Типология ха </w:t>
            </w:r>
            <w:proofErr w:type="gramStart"/>
            <w:r w:rsidRPr="00D86AF7">
              <w:rPr>
                <w:rFonts w:ascii="Times New Roman" w:hAnsi="Times New Roman" w:cs="Times New Roman"/>
                <w:color w:val="000000"/>
              </w:rPr>
              <w:t>акте</w:t>
            </w:r>
            <w:proofErr w:type="gramEnd"/>
            <w:r w:rsidRPr="00D86AF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6AF7">
              <w:rPr>
                <w:rFonts w:ascii="Times New Roman" w:hAnsi="Times New Roman" w:cs="Times New Roman"/>
                <w:color w:val="000000"/>
              </w:rPr>
              <w:t>ов</w:t>
            </w:r>
            <w:proofErr w:type="spellEnd"/>
            <w:r w:rsidRPr="00D86AF7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285D64" w:rsidRPr="00D86AF7" w:rsidTr="00C11DBF">
        <w:tblPrEx>
          <w:tblCellMar>
            <w:top w:w="39" w:type="dxa"/>
            <w:left w:w="93" w:type="dxa"/>
            <w:right w:w="29" w:type="dxa"/>
          </w:tblCellMar>
        </w:tblPrEx>
        <w:trPr>
          <w:gridBefore w:val="1"/>
          <w:wBefore w:w="67" w:type="dxa"/>
          <w:trHeight w:val="642"/>
        </w:trPr>
        <w:tc>
          <w:tcPr>
            <w:tcW w:w="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35" w:firstLine="7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1112</w:t>
            </w:r>
          </w:p>
        </w:tc>
        <w:tc>
          <w:tcPr>
            <w:tcW w:w="85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7" w:firstLine="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Способности. Теории способностей. Место способностей в структуре личности. Общие и специальные способности.</w:t>
            </w:r>
          </w:p>
        </w:tc>
      </w:tr>
      <w:tr w:rsidR="00285D64" w:rsidRPr="00D86AF7" w:rsidTr="00C11DBF">
        <w:tblPrEx>
          <w:tblCellMar>
            <w:top w:w="39" w:type="dxa"/>
            <w:left w:w="93" w:type="dxa"/>
            <w:right w:w="29" w:type="dxa"/>
          </w:tblCellMar>
        </w:tblPrEx>
        <w:trPr>
          <w:gridBefore w:val="1"/>
          <w:wBefore w:w="67" w:type="dxa"/>
          <w:trHeight w:val="328"/>
        </w:trPr>
        <w:tc>
          <w:tcPr>
            <w:tcW w:w="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tabs>
                <w:tab w:val="center" w:pos="4599"/>
              </w:tabs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ПОНЯТИЕ КОНСТИТУ</w:t>
            </w:r>
            <w:r w:rsidR="00D86AF7">
              <w:rPr>
                <w:rFonts w:ascii="Times New Roman" w:hAnsi="Times New Roman" w:cs="Times New Roman"/>
                <w:color w:val="000000"/>
              </w:rPr>
              <w:t>ЦИИ</w:t>
            </w:r>
            <w:r w:rsidRPr="00D86AF7">
              <w:rPr>
                <w:rFonts w:ascii="Times New Roman" w:hAnsi="Times New Roman" w:cs="Times New Roman"/>
                <w:color w:val="000000"/>
              </w:rPr>
              <w:tab/>
              <w:t>ЧЕЛОВЕКА</w:t>
            </w:r>
          </w:p>
        </w:tc>
      </w:tr>
      <w:tr w:rsidR="00285D64" w:rsidRPr="00D86AF7" w:rsidTr="00C11DBF">
        <w:tblPrEx>
          <w:tblCellMar>
            <w:top w:w="39" w:type="dxa"/>
            <w:left w:w="93" w:type="dxa"/>
            <w:right w:w="29" w:type="dxa"/>
          </w:tblCellMar>
        </w:tblPrEx>
        <w:trPr>
          <w:gridBefore w:val="1"/>
          <w:wBefore w:w="67" w:type="dxa"/>
          <w:trHeight w:val="649"/>
        </w:trPr>
        <w:tc>
          <w:tcPr>
            <w:tcW w:w="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35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1314</w:t>
            </w:r>
          </w:p>
        </w:tc>
        <w:tc>
          <w:tcPr>
            <w:tcW w:w="85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firstLine="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Общая и частная конституции человека. Классификации ти</w:t>
            </w:r>
            <w:r w:rsidR="00D86AF7">
              <w:rPr>
                <w:rFonts w:ascii="Times New Roman" w:hAnsi="Times New Roman" w:cs="Times New Roman"/>
                <w:color w:val="000000"/>
              </w:rPr>
              <w:t>пов телосложения. Сов ременные представления о конституц</w:t>
            </w:r>
            <w:r w:rsidRPr="00D86AF7">
              <w:rPr>
                <w:rFonts w:ascii="Times New Roman" w:hAnsi="Times New Roman" w:cs="Times New Roman"/>
                <w:color w:val="000000"/>
              </w:rPr>
              <w:t>ии человека.</w:t>
            </w:r>
          </w:p>
        </w:tc>
      </w:tr>
      <w:tr w:rsidR="00285D64" w:rsidRPr="00D86AF7" w:rsidTr="00C11DBF">
        <w:tblPrEx>
          <w:tblCellMar>
            <w:top w:w="39" w:type="dxa"/>
            <w:left w:w="93" w:type="dxa"/>
            <w:right w:w="29" w:type="dxa"/>
          </w:tblCellMar>
        </w:tblPrEx>
        <w:trPr>
          <w:gridBefore w:val="1"/>
          <w:wBefore w:w="67" w:type="dxa"/>
          <w:trHeight w:val="328"/>
        </w:trPr>
        <w:tc>
          <w:tcPr>
            <w:tcW w:w="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tabs>
                <w:tab w:val="center" w:pos="2809"/>
              </w:tabs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половой</w:t>
            </w:r>
            <w:r w:rsidRPr="00D86AF7">
              <w:rPr>
                <w:rFonts w:ascii="Times New Roman" w:hAnsi="Times New Roman" w:cs="Times New Roman"/>
                <w:color w:val="000000"/>
              </w:rPr>
              <w:tab/>
            </w:r>
            <w:r w:rsidR="00D86AF7">
              <w:rPr>
                <w:rFonts w:ascii="Times New Roman" w:hAnsi="Times New Roman" w:cs="Times New Roman"/>
                <w:color w:val="000000"/>
              </w:rPr>
              <w:t>ДИМ</w:t>
            </w:r>
            <w:r w:rsidRPr="00D86AF7">
              <w:rPr>
                <w:rFonts w:ascii="Times New Roman" w:hAnsi="Times New Roman" w:cs="Times New Roman"/>
                <w:color w:val="000000"/>
              </w:rPr>
              <w:t>ОРФИЗМ</w:t>
            </w:r>
          </w:p>
        </w:tc>
      </w:tr>
      <w:tr w:rsidR="00285D64" w:rsidRPr="00D86AF7" w:rsidTr="00C11DBF">
        <w:tblPrEx>
          <w:tblCellMar>
            <w:top w:w="39" w:type="dxa"/>
            <w:left w:w="93" w:type="dxa"/>
            <w:right w:w="29" w:type="dxa"/>
          </w:tblCellMar>
        </w:tblPrEx>
        <w:trPr>
          <w:gridBefore w:val="1"/>
          <w:wBefore w:w="67" w:type="dxa"/>
          <w:trHeight w:val="963"/>
        </w:trPr>
        <w:tc>
          <w:tcPr>
            <w:tcW w:w="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line="259" w:lineRule="auto"/>
              <w:ind w:left="28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D64" w:rsidRPr="00D86AF7" w:rsidRDefault="00285D64" w:rsidP="00285D64">
            <w:pPr>
              <w:spacing w:after="19" w:line="259" w:lineRule="auto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>Половой диморфизм и особенности психического развития.</w:t>
            </w:r>
          </w:p>
          <w:p w:rsidR="00285D64" w:rsidRPr="00D86AF7" w:rsidRDefault="00285D64" w:rsidP="00285D64">
            <w:pPr>
              <w:spacing w:line="259" w:lineRule="auto"/>
              <w:ind w:left="181" w:hanging="181"/>
              <w:rPr>
                <w:rFonts w:ascii="Times New Roman" w:hAnsi="Times New Roman" w:cs="Times New Roman"/>
                <w:color w:val="000000"/>
              </w:rPr>
            </w:pPr>
            <w:r w:rsidRPr="00D86AF7">
              <w:rPr>
                <w:rFonts w:ascii="Times New Roman" w:hAnsi="Times New Roman" w:cs="Times New Roman"/>
                <w:color w:val="000000"/>
              </w:rPr>
              <w:t xml:space="preserve">Традиционные и современные представления о </w:t>
            </w:r>
            <w:proofErr w:type="spellStart"/>
            <w:r w:rsidRPr="00D86AF7">
              <w:rPr>
                <w:rFonts w:ascii="Times New Roman" w:hAnsi="Times New Roman" w:cs="Times New Roman"/>
                <w:color w:val="000000"/>
              </w:rPr>
              <w:t>маскулинности</w:t>
            </w:r>
            <w:proofErr w:type="spellEnd"/>
            <w:r w:rsidR="00D86AF7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="00D86AF7">
              <w:rPr>
                <w:rFonts w:ascii="Times New Roman" w:hAnsi="Times New Roman" w:cs="Times New Roman"/>
                <w:color w:val="000000"/>
              </w:rPr>
              <w:t>ф</w:t>
            </w:r>
            <w:r w:rsidRPr="00D86AF7">
              <w:rPr>
                <w:rFonts w:ascii="Times New Roman" w:hAnsi="Times New Roman" w:cs="Times New Roman"/>
                <w:color w:val="000000"/>
              </w:rPr>
              <w:t>еминности</w:t>
            </w:r>
            <w:proofErr w:type="spellEnd"/>
            <w:r w:rsidRPr="00D86AF7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:rsidR="00285D64" w:rsidRPr="00D86AF7" w:rsidRDefault="00285D64" w:rsidP="00285D64">
      <w:pPr>
        <w:spacing w:after="274" w:line="247" w:lineRule="auto"/>
        <w:ind w:left="170" w:right="125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СОДЕРЖАНИЕ ДИСЦИПЛИНЫ</w:t>
      </w:r>
    </w:p>
    <w:p w:rsidR="00285D64" w:rsidRPr="00D86AF7" w:rsidRDefault="00285D64" w:rsidP="00285D64">
      <w:pPr>
        <w:spacing w:after="12" w:line="249" w:lineRule="auto"/>
        <w:ind w:left="729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Введение</w:t>
      </w:r>
    </w:p>
    <w:p w:rsidR="00285D64" w:rsidRPr="00D86AF7" w:rsidRDefault="00285D64" w:rsidP="00285D64">
      <w:pPr>
        <w:spacing w:after="19" w:line="247" w:lineRule="auto"/>
        <w:ind w:left="14" w:right="14"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Вопрос о причинах возникновения индивидуальных различий о сложных взаимоотношениях биологического и социального в жизни человека — решается не только в рамках дифференциальной психологии, но и в русле других наук, таких как педагогика, медицина, юриспруденция и т.д. Поэтому студенту, выбравшему специальностью психологию, важно ознакомиться именно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С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психологическими концепциями и экспериментальными исследованиями этого вопроса, что в дальнейшем позволит ему эффективнее освоить сопутствующие психологии науки, подобные вышеперечисленным.</w:t>
      </w:r>
    </w:p>
    <w:p w:rsidR="00285D64" w:rsidRPr="00D86AF7" w:rsidRDefault="00285D64" w:rsidP="00285D64">
      <w:pPr>
        <w:spacing w:after="19" w:line="247" w:lineRule="auto"/>
        <w:ind w:left="14" w:right="14"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Таким образом, студент-психолог, подготавливаемый нами к работе с людьми, которые различаются полом, возрастом, особенностями телосложения, определенными параметрами функционирования нервной системы и т.д., будет в состоянии компетентно выполнять свою консультационную деятельность, только будучи вооружен традиционными и современными знаниями и представлениями в этой области.</w:t>
      </w:r>
    </w:p>
    <w:p w:rsidR="00285D64" w:rsidRPr="00D86AF7" w:rsidRDefault="00285D64" w:rsidP="00285D64">
      <w:pPr>
        <w:spacing w:after="19" w:line="247" w:lineRule="auto"/>
        <w:ind w:left="14" w:right="14" w:firstLine="71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Знания, полученные в рамках курса «Дифференциальная психология», обеспечивают более высокий уровень теоретической, научной и практической подготовки студента как специалиста - поскольку дают представление об индивидуальных различиях и их возможных детерминантах.</w:t>
      </w:r>
    </w:p>
    <w:p w:rsidR="00285D64" w:rsidRPr="00D86AF7" w:rsidRDefault="00285D64" w:rsidP="00285D64">
      <w:pPr>
        <w:spacing w:after="272" w:line="249" w:lineRule="auto"/>
        <w:ind w:left="170" w:right="133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ОСНОВНАЯ ЧАСТЬ</w:t>
      </w:r>
    </w:p>
    <w:p w:rsidR="00285D64" w:rsidRPr="00D86AF7" w:rsidRDefault="00285D64" w:rsidP="00285D64">
      <w:pPr>
        <w:spacing w:after="334" w:line="249" w:lineRule="auto"/>
        <w:ind w:left="170" w:right="133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ВВЕДЕНИЕ В ДИФФЕРЕНЦИАЛЬНУЮ ПСИХОЛОГИЮ</w:t>
      </w:r>
    </w:p>
    <w:p w:rsidR="00285D64" w:rsidRPr="00D86AF7" w:rsidRDefault="00285D64" w:rsidP="00285D64">
      <w:pPr>
        <w:spacing w:after="15" w:line="247" w:lineRule="auto"/>
        <w:ind w:left="28" w:right="13" w:firstLine="6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Общая характеристика предмета и цели курса «Дифференциальная психология».</w:t>
      </w:r>
    </w:p>
    <w:p w:rsidR="00285D64" w:rsidRPr="00D86AF7" w:rsidRDefault="00285D64" w:rsidP="00285D64">
      <w:pPr>
        <w:spacing w:after="28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Предмет и методы дифференциальной психологии, ее основные задачи. Основные факторы происхождения индивидуальных различий и становления индивидуальности. Индивидуальные различия животных и человека как предмет дифференциальной психологии и психофизиологии. Основные факторы происхождения индивидуальных различий: наследственность и среда, врожденное и приобретенное. Единство природного и социального в человеке: понятия ”организм”, ”личность” </w:t>
      </w: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87B7198" wp14:editId="12C1C896">
            <wp:extent cx="30825" cy="48446"/>
            <wp:effectExtent l="0" t="0" r="0" b="0"/>
            <wp:docPr id="2" name="Picture 3538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890" name="Picture 35389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25" cy="48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”индивидуальность”, их соотношение. Структура индивидуальности и личности с точки зрения дифференциальной психологии и психофизиологии.</w:t>
      </w:r>
    </w:p>
    <w:p w:rsidR="00285D64" w:rsidRPr="00D86AF7" w:rsidRDefault="00285D64" w:rsidP="00285D64">
      <w:pPr>
        <w:spacing w:after="307" w:line="249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ДИФФЕРЕНЦИАЛЬНАЯ ПСИХОФИЗИОЛОГИЯ</w:t>
      </w:r>
    </w:p>
    <w:p w:rsidR="00285D64" w:rsidRPr="00D86AF7" w:rsidRDefault="00285D64" w:rsidP="00285D64">
      <w:pPr>
        <w:spacing w:after="19" w:line="247" w:lineRule="auto"/>
        <w:ind w:left="14" w:right="14" w:firstLine="6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Типологические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своиства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нервной системы в концепции ИЛ.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Павлова.</w:t>
      </w:r>
    </w:p>
    <w:p w:rsidR="00285D64" w:rsidRPr="00D86AF7" w:rsidRDefault="00285D64" w:rsidP="00285D64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0" wp14:anchorId="2F38D957" wp14:editId="32F6B6F2">
            <wp:simplePos x="0" y="0"/>
            <wp:positionH relativeFrom="page">
              <wp:posOffset>6711018</wp:posOffset>
            </wp:positionH>
            <wp:positionV relativeFrom="page">
              <wp:posOffset>2061166</wp:posOffset>
            </wp:positionV>
            <wp:extent cx="4404" cy="4404"/>
            <wp:effectExtent l="0" t="0" r="0" b="0"/>
            <wp:wrapSquare wrapText="bothSides"/>
            <wp:docPr id="3" name="Picture 3538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886" name="Picture 35388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4" cy="4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0288" behindDoc="0" locked="0" layoutInCell="1" allowOverlap="0" wp14:anchorId="3DD541AC" wp14:editId="39454292">
            <wp:simplePos x="0" y="0"/>
            <wp:positionH relativeFrom="page">
              <wp:posOffset>6711018</wp:posOffset>
            </wp:positionH>
            <wp:positionV relativeFrom="page">
              <wp:posOffset>5285042</wp:posOffset>
            </wp:positionV>
            <wp:extent cx="8807" cy="13212"/>
            <wp:effectExtent l="0" t="0" r="0" b="0"/>
            <wp:wrapSquare wrapText="bothSides"/>
            <wp:docPr id="4" name="Picture 3538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891" name="Picture 35389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07" cy="13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1312" behindDoc="0" locked="0" layoutInCell="1" allowOverlap="0" wp14:anchorId="3117A1C6" wp14:editId="72A5EE63">
            <wp:simplePos x="0" y="0"/>
            <wp:positionH relativeFrom="page">
              <wp:posOffset>6711018</wp:posOffset>
            </wp:positionH>
            <wp:positionV relativeFrom="page">
              <wp:posOffset>2668946</wp:posOffset>
            </wp:positionV>
            <wp:extent cx="22018" cy="61659"/>
            <wp:effectExtent l="0" t="0" r="0" b="0"/>
            <wp:wrapSquare wrapText="bothSides"/>
            <wp:docPr id="5" name="Picture 8228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861" name="Picture 82286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018" cy="61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Основные нервные процессы возбуждение и торможение. Типологические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своиства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нервной системы как главные нейрофизиологические характеристики индивидуальности. Типологическая концепция И.П. Павлова. Свойства нервной системы, общие у животных и человека. Типы как совокупность свойств и как картина поведения. Типологии Гиппократа и И.П. Павлова.</w:t>
      </w:r>
    </w:p>
    <w:p w:rsidR="00285D64" w:rsidRPr="00D86AF7" w:rsidRDefault="00285D64" w:rsidP="00285D64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Специально человеческие свойства нервной системы: ”художники”, ”мыслители” и ”средний тип”. Характеристики взаимодействия двух сигнальных систем. Соотношение основных и специально человеческих свойств нервной системы.</w:t>
      </w:r>
    </w:p>
    <w:p w:rsidR="00285D64" w:rsidRPr="00D86AF7" w:rsidRDefault="00285D64" w:rsidP="00285D64">
      <w:pPr>
        <w:spacing w:after="15" w:line="247" w:lineRule="auto"/>
        <w:ind w:left="170" w:right="278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Развитие понятия свойств нервной системы Б.М. Тепловым.</w:t>
      </w:r>
    </w:p>
    <w:p w:rsidR="00285D64" w:rsidRPr="00D86AF7" w:rsidRDefault="00285D64" w:rsidP="00285D64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Б.М.Теплов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— основатель отечественной школы дифференциальной психофизиологии. Развитие понятия свойств нервной системы, относительная роль экспериментальных и жизненных показателей в их изучении, ценность «произвольных» и «непроизвольных» методик и индикаторов в определении свойств нервной системы. Развитие павловской типологической концепции применительно к человеку. Понимание каждого свойства нервной системы как диалектического единства противоположностей с точки зрения жизненной ценности проявлений (понятие слабости и инертности нервной системы). Введение понятий общих и частных свойств нервной системы. Значение исследований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Б.М.Теплова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по сенсорной психофизиологии для разработки типологической теории.</w:t>
      </w:r>
    </w:p>
    <w:p w:rsidR="00285D64" w:rsidRPr="00D86AF7" w:rsidRDefault="00285D64" w:rsidP="00285D64">
      <w:pPr>
        <w:spacing w:after="15" w:line="247" w:lineRule="auto"/>
        <w:ind w:left="806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Открытие новых свойств нервной системы В.Д.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Небылицыным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5D64" w:rsidRPr="00D86AF7" w:rsidRDefault="00285D64" w:rsidP="00285D64">
      <w:pPr>
        <w:spacing w:after="19" w:line="247" w:lineRule="auto"/>
        <w:ind w:left="14" w:right="14" w:firstLine="71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Вклад В.Д.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Небылицына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в теорию основных свойств нервной системы. Внедрение новых методов и направлений исследования. Общие и частные свойства нервной системы. Изучение природных предпосылок активности и эмоциональности. Открытие новых свойств нервной системы (динамичность, лабильность).</w:t>
      </w:r>
    </w:p>
    <w:p w:rsidR="00285D64" w:rsidRPr="00D86AF7" w:rsidRDefault="00285D64" w:rsidP="00285D64">
      <w:pPr>
        <w:spacing w:after="15" w:line="247" w:lineRule="auto"/>
        <w:ind w:left="71" w:right="13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Проблема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парциальности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и функционального разделения коры головного мозга.</w:t>
      </w:r>
    </w:p>
    <w:p w:rsidR="00285D64" w:rsidRPr="00D86AF7" w:rsidRDefault="00285D64" w:rsidP="00285D64">
      <w:pPr>
        <w:spacing w:after="352" w:line="247" w:lineRule="auto"/>
        <w:ind w:left="14" w:right="14" w:firstLine="71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понятий общих и частных свойств нервной системы в работах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Б.М.Теплова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, В.Д.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Небылицына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и В.М.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Русалова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 Понятие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парциальности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 Функциональное разделение коры головного мозга по В.Д.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Небылицыну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 Функционально-психологические различия между общими и частными свойствами нервной системы. Проблема уровней в организации деятельности нервной системы. Три уровня в организации мозгового обеспечения функциональной системы и три уровня свойств нервной системы по В.М.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Русалову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5D64" w:rsidRPr="00D86AF7" w:rsidRDefault="00285D64" w:rsidP="00285D64">
      <w:pPr>
        <w:spacing w:after="298" w:line="247" w:lineRule="auto"/>
        <w:ind w:left="170" w:right="153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ТЕМПЕРАМЕНТ, ХАРАКТЕР И СПОСОБНОСТИ</w:t>
      </w:r>
    </w:p>
    <w:p w:rsidR="00285D64" w:rsidRPr="00D86AF7" w:rsidRDefault="00285D64" w:rsidP="00285D64">
      <w:pPr>
        <w:spacing w:after="15" w:line="247" w:lineRule="auto"/>
        <w:ind w:left="719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Теории темперамента: история и современность.</w:t>
      </w:r>
    </w:p>
    <w:p w:rsidR="00285D64" w:rsidRPr="00D86AF7" w:rsidRDefault="00285D64" w:rsidP="00285D64">
      <w:pPr>
        <w:spacing w:after="46" w:line="247" w:lineRule="auto"/>
        <w:ind w:left="14" w:right="14" w:firstLine="71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Темперамент. Развитие учения о темпераменте. Теории темперамента (гуморальные, формальные, энергетические, конституциональные, генетические). Представления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И.П.Павлова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и его учеников о типах темперамента. Подходы к изучению темперамента в школе ВС. Мерлина и Б.М. Теплова. Структура темперамента. Характеристики компонентов темперамента - общей активности, моторики и эмоциональности. Свойства нервной системы и темперамент. Свойства и структура темперамента по В.М.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Русалову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5D64" w:rsidRPr="00D86AF7" w:rsidRDefault="00285D64" w:rsidP="00285D64">
      <w:pPr>
        <w:spacing w:after="15" w:line="247" w:lineRule="auto"/>
        <w:ind w:left="28" w:right="13" w:firstLine="70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Характер, история изучения, структура характера. Типология характеров.</w:t>
      </w:r>
    </w:p>
    <w:p w:rsidR="00285D64" w:rsidRPr="00D86AF7" w:rsidRDefault="00285D64" w:rsidP="00285D64">
      <w:pPr>
        <w:spacing w:after="19" w:line="247" w:lineRule="auto"/>
        <w:ind w:left="14" w:right="14" w:firstLine="71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Характер. История изучения характера. Соотношение темперамента и характера. Структура характера. Направленность личности, система убеждений, морально-волевые качества. Формирование характера. Характер и личность.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Типология характеров (ПК.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Ганнушкин).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Критерии психопатий Ганнушкина-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Кербикова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 Акцентуации характеров по А.Е.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Личко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, К.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Леонгарду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, типология социальных характеров по Э.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Фромму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5D64" w:rsidRPr="00D86AF7" w:rsidRDefault="00285D64" w:rsidP="00285D64">
      <w:pPr>
        <w:spacing w:after="15" w:line="247" w:lineRule="auto"/>
        <w:ind w:left="14" w:right="13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Способности. Теории способностей. Место способностей в структуре личности. Общие и специальные способности.</w:t>
      </w:r>
    </w:p>
    <w:p w:rsidR="00285D64" w:rsidRPr="00D86AF7" w:rsidRDefault="00285D64" w:rsidP="00285D64">
      <w:pPr>
        <w:spacing w:after="342" w:line="247" w:lineRule="auto"/>
        <w:ind w:left="14" w:right="14" w:firstLine="72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Способности. Определения. Теория способностей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Б.М.Теплова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 Активность и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саморегуляция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как интегральные параметры способностей (Н.С.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Лейтес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). Классификация общих и специальных (музыкальных, языковых, математических, педагогических, литературных и др.) способностей. Их задатки — комбинации </w:t>
      </w: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общих и специально человеческих типологических свойств нервной системы. Соотношение способностей и склонностей, интересов (обусловленных мотивацией) с успешностью деятельности. Когнитивные стили как способности особого рода (концепция М.А. Холодной). Когнитивные стили и успешность мыслительной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деятельности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.Т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алант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 Гений. Критика патологических теорий одаренности. Вклад отечественной психологии и психофизиологии в теорию способностей и одаренности.</w:t>
      </w:r>
    </w:p>
    <w:p w:rsidR="00285D64" w:rsidRPr="00D86AF7" w:rsidRDefault="00285D64" w:rsidP="00285D64">
      <w:pPr>
        <w:spacing w:after="287" w:line="247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ПОНЯТИЕ КОНСТИТУЦИИ ЧЕЛОВЕКА</w:t>
      </w:r>
    </w:p>
    <w:p w:rsidR="00285D64" w:rsidRPr="00D86AF7" w:rsidRDefault="00285D64" w:rsidP="00285D64">
      <w:pPr>
        <w:spacing w:after="15" w:line="247" w:lineRule="auto"/>
        <w:ind w:left="14" w:right="13" w:firstLine="69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Общая и частная конституции человека. Классификации типов телосложения. Современные представления о конституции человека.</w:t>
      </w:r>
    </w:p>
    <w:p w:rsidR="00285D64" w:rsidRPr="00D86AF7" w:rsidRDefault="00285D64" w:rsidP="00285D64">
      <w:pPr>
        <w:spacing w:after="19" w:line="247" w:lineRule="auto"/>
        <w:ind w:left="14" w:right="14" w:firstLine="69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Уровни и иерархия биологической организации человека. Общая и частная конституции человека. Наследственность и конституция. Телесная конституция. Классификация типов телосложения. Двух- и трехчленная классификация телосложения.</w:t>
      </w:r>
    </w:p>
    <w:p w:rsidR="00285D64" w:rsidRPr="00D86AF7" w:rsidRDefault="00285D64" w:rsidP="00285D64">
      <w:pPr>
        <w:spacing w:after="19" w:line="247" w:lineRule="auto"/>
        <w:ind w:left="14" w:right="14" w:firstLine="69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Исследования Э.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Кречмера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 Типы строения тела по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Кречмеру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 Особенности строения лица и черепа. Взаимосвязь строения тела человека с его темпераментом и характером. Исследования У.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Шелдона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Антропоскопический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метод. Первичные компоненты телосложения по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Шелдону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 Понятие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соматотипа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человека. Исследования характера.</w:t>
      </w:r>
    </w:p>
    <w:p w:rsidR="00285D64" w:rsidRPr="00D86AF7" w:rsidRDefault="00285D64" w:rsidP="00285D64">
      <w:pPr>
        <w:spacing w:after="344" w:line="247" w:lineRule="auto"/>
        <w:ind w:left="14" w:right="14" w:firstLine="69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Современные представления о конституции человека. Взаимосвязь между особенностями телосложения и индивидуально-психологическими признаками.</w:t>
      </w:r>
    </w:p>
    <w:p w:rsidR="00285D64" w:rsidRPr="00D86AF7" w:rsidRDefault="00285D64" w:rsidP="00285D64">
      <w:pPr>
        <w:spacing w:after="286" w:line="247" w:lineRule="auto"/>
        <w:ind w:left="170" w:right="174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ПОЛОВОЙ ДИМОРФИЗМ</w:t>
      </w:r>
    </w:p>
    <w:p w:rsidR="00285D64" w:rsidRPr="00D86AF7" w:rsidRDefault="00285D64" w:rsidP="00285D64">
      <w:pPr>
        <w:spacing w:after="19" w:line="247" w:lineRule="auto"/>
        <w:ind w:left="14" w:right="14" w:firstLine="6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Половой диморфизм и особенности психического развития. Традиционные и современные представления о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маскулинностифеминности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5D64" w:rsidRPr="00D86AF7" w:rsidRDefault="00285D64" w:rsidP="00285D64">
      <w:pPr>
        <w:spacing w:after="19" w:line="247" w:lineRule="auto"/>
        <w:ind w:left="14" w:right="14" w:firstLine="69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Стадии половой дифференцировки по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Д.Мани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 Понятие генетического, гормонального, морфологического и гражданского пола. Половая дифференцировка мозга - понятие ”полового центра”. Принципы половой дифференцировки. Принцип дополнительности развития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маскулинности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5D64" w:rsidRPr="00D86AF7" w:rsidRDefault="00285D64" w:rsidP="00285D64">
      <w:pPr>
        <w:spacing w:after="19" w:line="247" w:lineRule="auto"/>
        <w:ind w:left="14" w:right="14" w:firstLine="69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Половой диморфизм и особенности психического развития в онтогенезе. Половые различия по А.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Эрхарду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 Зависимость полового развития в онтогенезе от средовых факторов. Эксперименты по изменению пола у животных.</w:t>
      </w:r>
    </w:p>
    <w:p w:rsidR="00285D64" w:rsidRPr="00D86AF7" w:rsidRDefault="00285D64" w:rsidP="00285D64">
      <w:pPr>
        <w:spacing w:after="19" w:line="247" w:lineRule="auto"/>
        <w:ind w:left="14" w:right="14" w:firstLine="6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Половая социализация. Теория идентификации, половой типизации и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самокатегоризации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 Роль общения со сверстниками. Нарушения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психосексуальной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ориентации -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интерсексуальные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состояния.</w:t>
      </w:r>
    </w:p>
    <w:p w:rsidR="00285D64" w:rsidRPr="00D86AF7" w:rsidRDefault="00285D64" w:rsidP="00285D64">
      <w:pPr>
        <w:spacing w:after="19" w:line="247" w:lineRule="auto"/>
        <w:ind w:left="14" w:right="14" w:firstLine="69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Психологические различия между полами и их физиологические основы. Теория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Геодакяна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В.А. Половое разделение труда, как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социальноисторический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фактор мужского и женского стереотипа поведения. Традиционные и современные представления о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маскулинности-феминности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5D64" w:rsidRPr="00D86AF7" w:rsidRDefault="00285D64" w:rsidP="00285D64">
      <w:pPr>
        <w:spacing w:after="330" w:line="247" w:lineRule="auto"/>
        <w:ind w:left="170" w:right="54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ПРИМЕРНЫЙ ПЕРЕЧЕНЬ ТЕМ СЕМИНАРСКИХ ЗАНЯТИЙ</w:t>
      </w:r>
    </w:p>
    <w:p w:rsidR="00285D64" w:rsidRPr="00D86AF7" w:rsidRDefault="00285D64" w:rsidP="00D86AF7">
      <w:pPr>
        <w:numPr>
          <w:ilvl w:val="0"/>
          <w:numId w:val="2"/>
        </w:numPr>
        <w:spacing w:after="0" w:line="240" w:lineRule="auto"/>
        <w:ind w:right="14" w:firstLine="31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Актуальные проблемы дифференциальной психологии, ее задачи, методы.</w:t>
      </w:r>
    </w:p>
    <w:p w:rsidR="00285D64" w:rsidRPr="00D86AF7" w:rsidRDefault="00285D64" w:rsidP="00D86AF7">
      <w:pPr>
        <w:numPr>
          <w:ilvl w:val="0"/>
          <w:numId w:val="2"/>
        </w:numPr>
        <w:spacing w:after="0" w:line="240" w:lineRule="auto"/>
        <w:ind w:right="14" w:firstLine="31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Онтологическая характеристика развития психики человека.</w:t>
      </w:r>
    </w:p>
    <w:p w:rsidR="00285D64" w:rsidRPr="00D86AF7" w:rsidRDefault="00285D64" w:rsidP="00D86AF7">
      <w:pPr>
        <w:spacing w:after="0" w:line="240" w:lineRule="auto"/>
        <w:ind w:left="361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З. Прав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о-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и леворукость и теория доминантного полушария.</w:t>
      </w:r>
    </w:p>
    <w:p w:rsidR="00285D64" w:rsidRPr="00D86AF7" w:rsidRDefault="00285D64" w:rsidP="00D86AF7">
      <w:pPr>
        <w:numPr>
          <w:ilvl w:val="0"/>
          <w:numId w:val="3"/>
        </w:numPr>
        <w:spacing w:after="0" w:line="240" w:lineRule="auto"/>
        <w:ind w:right="14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Теория свойств нервной системы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И.П.Павлова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5D64" w:rsidRPr="00D86AF7" w:rsidRDefault="00285D64" w:rsidP="00D86AF7">
      <w:pPr>
        <w:numPr>
          <w:ilvl w:val="0"/>
          <w:numId w:val="3"/>
        </w:numPr>
        <w:spacing w:after="0" w:line="240" w:lineRule="auto"/>
        <w:ind w:right="14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Изучение свойств нервной системы в лаборатории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КМ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 Теплова.</w:t>
      </w:r>
    </w:p>
    <w:p w:rsidR="00285D64" w:rsidRPr="00D86AF7" w:rsidRDefault="00285D64" w:rsidP="00D86AF7">
      <w:pPr>
        <w:numPr>
          <w:ilvl w:val="0"/>
          <w:numId w:val="3"/>
        </w:numPr>
        <w:spacing w:after="0" w:line="240" w:lineRule="auto"/>
        <w:ind w:right="14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Концепция В.Д.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Небылицына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: общие и частные свойства нервной системы; проблема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парциальности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5D64" w:rsidRPr="00D86AF7" w:rsidRDefault="00285D64" w:rsidP="00D86AF7">
      <w:pPr>
        <w:numPr>
          <w:ilvl w:val="0"/>
          <w:numId w:val="3"/>
        </w:numPr>
        <w:spacing w:after="0" w:line="240" w:lineRule="auto"/>
        <w:ind w:right="14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Общие представления о свойствах нервной системы и типологических особенностях их проявления.</w:t>
      </w:r>
    </w:p>
    <w:p w:rsidR="00285D64" w:rsidRPr="00D86AF7" w:rsidRDefault="00285D64" w:rsidP="00D86AF7">
      <w:pPr>
        <w:numPr>
          <w:ilvl w:val="0"/>
          <w:numId w:val="3"/>
        </w:numPr>
        <w:spacing w:after="0" w:line="240" w:lineRule="auto"/>
        <w:ind w:right="14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Учения о темпераменте. Отличительные признаки темперамента.</w:t>
      </w:r>
    </w:p>
    <w:p w:rsidR="00285D64" w:rsidRPr="00D86AF7" w:rsidRDefault="00285D64" w:rsidP="00D86AF7">
      <w:pPr>
        <w:numPr>
          <w:ilvl w:val="0"/>
          <w:numId w:val="3"/>
        </w:numPr>
        <w:spacing w:after="0" w:line="240" w:lineRule="auto"/>
        <w:ind w:right="14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Характер, строение характера. Типологии характеров.</w:t>
      </w:r>
    </w:p>
    <w:p w:rsidR="00285D64" w:rsidRPr="00D86AF7" w:rsidRDefault="00285D64" w:rsidP="00D86AF7">
      <w:pPr>
        <w:numPr>
          <w:ilvl w:val="0"/>
          <w:numId w:val="3"/>
        </w:numPr>
        <w:spacing w:after="0" w:line="240" w:lineRule="auto"/>
        <w:ind w:right="14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Средовые и генетические детерминанты способностей.</w:t>
      </w:r>
    </w:p>
    <w:p w:rsidR="00285D64" w:rsidRPr="00D86AF7" w:rsidRDefault="00285D64" w:rsidP="00D86AF7">
      <w:pPr>
        <w:numPr>
          <w:ilvl w:val="0"/>
          <w:numId w:val="3"/>
        </w:numPr>
        <w:spacing w:after="0" w:line="240" w:lineRule="auto"/>
        <w:ind w:right="14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Общие интеллектуальные способности.</w:t>
      </w:r>
    </w:p>
    <w:p w:rsidR="00285D64" w:rsidRPr="00D86AF7" w:rsidRDefault="00285D64" w:rsidP="00D86AF7">
      <w:pPr>
        <w:numPr>
          <w:ilvl w:val="0"/>
          <w:numId w:val="3"/>
        </w:numPr>
        <w:spacing w:after="0" w:line="240" w:lineRule="auto"/>
        <w:ind w:right="14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Общие и специальные способности и их природные предпосылки.</w:t>
      </w:r>
    </w:p>
    <w:p w:rsidR="00285D64" w:rsidRPr="00D86AF7" w:rsidRDefault="00285D64" w:rsidP="00D86AF7">
      <w:pPr>
        <w:numPr>
          <w:ilvl w:val="0"/>
          <w:numId w:val="3"/>
        </w:numPr>
        <w:spacing w:after="0" w:line="240" w:lineRule="auto"/>
        <w:ind w:right="14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Понятие конституции человека. Конституциональные типы.</w:t>
      </w:r>
    </w:p>
    <w:p w:rsidR="00285D64" w:rsidRPr="00D86AF7" w:rsidRDefault="00285D64" w:rsidP="00D86AF7">
      <w:pPr>
        <w:numPr>
          <w:ilvl w:val="0"/>
          <w:numId w:val="3"/>
        </w:numPr>
        <w:spacing w:after="0" w:line="240" w:lineRule="auto"/>
        <w:ind w:right="14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Телосложение и поведение.</w:t>
      </w:r>
    </w:p>
    <w:p w:rsidR="00285D64" w:rsidRDefault="00285D64" w:rsidP="00D86AF7">
      <w:pPr>
        <w:numPr>
          <w:ilvl w:val="0"/>
          <w:numId w:val="3"/>
        </w:numPr>
        <w:spacing w:after="0" w:line="240" w:lineRule="auto"/>
        <w:ind w:right="14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Половозрастные особенности психики.</w:t>
      </w:r>
    </w:p>
    <w:p w:rsidR="00D86AF7" w:rsidRPr="00D86AF7" w:rsidRDefault="00D86AF7" w:rsidP="00D86AF7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85D64" w:rsidRPr="00D86AF7" w:rsidRDefault="00285D64" w:rsidP="00D86AF7">
      <w:pPr>
        <w:spacing w:after="0" w:line="240" w:lineRule="auto"/>
        <w:ind w:left="4047" w:right="13" w:hanging="273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ПРИМЕРНЫЙ ПЕРЕЧЕНЬ ТЕМ САМОСТОЯТЕЛЬНОЙ РАБОТЫ</w:t>
      </w:r>
    </w:p>
    <w:p w:rsidR="00285D64" w:rsidRPr="00D86AF7" w:rsidRDefault="00285D64" w:rsidP="00D86AF7">
      <w:pPr>
        <w:numPr>
          <w:ilvl w:val="0"/>
          <w:numId w:val="4"/>
        </w:numPr>
        <w:spacing w:after="0" w:line="240" w:lineRule="auto"/>
        <w:ind w:right="14" w:firstLine="31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Проблема функциональной асимметрии головного мозга человека и ее решение на современном этапе развития науки (коллоквиум).</w:t>
      </w:r>
    </w:p>
    <w:p w:rsidR="00285D64" w:rsidRPr="00D86AF7" w:rsidRDefault="00285D64" w:rsidP="00D86AF7">
      <w:pPr>
        <w:numPr>
          <w:ilvl w:val="0"/>
          <w:numId w:val="4"/>
        </w:numPr>
        <w:spacing w:after="0" w:line="240" w:lineRule="auto"/>
        <w:ind w:right="14" w:firstLine="31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Биологическое и социальное в развитии психики человека (эссе).</w:t>
      </w:r>
    </w:p>
    <w:p w:rsidR="00285D64" w:rsidRPr="00D86AF7" w:rsidRDefault="00285D64" w:rsidP="00D86AF7">
      <w:pPr>
        <w:spacing w:after="0" w:line="240" w:lineRule="auto"/>
        <w:ind w:left="14" w:right="14" w:firstLine="29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З. Свойства нервной системы и их психологические проявления (сводная таблица на основании работ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И.П.Павлова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285D64" w:rsidRPr="00D86AF7" w:rsidRDefault="00285D64" w:rsidP="00D86AF7">
      <w:pPr>
        <w:numPr>
          <w:ilvl w:val="0"/>
          <w:numId w:val="5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Свойства нервной системы и их психологические проявления (сводная таблица на основании работ БАЛ.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Теплова).</w:t>
      </w:r>
      <w:proofErr w:type="gramEnd"/>
    </w:p>
    <w:p w:rsidR="00285D64" w:rsidRPr="00D86AF7" w:rsidRDefault="00285D64" w:rsidP="00D86AF7">
      <w:pPr>
        <w:numPr>
          <w:ilvl w:val="0"/>
          <w:numId w:val="5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Свойства нервной системы и их психологические проявления (сводная таблица на основании работ В.Д.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Небылицына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285D64" w:rsidRPr="00D86AF7" w:rsidRDefault="00285D64" w:rsidP="00D86AF7">
      <w:pPr>
        <w:numPr>
          <w:ilvl w:val="0"/>
          <w:numId w:val="5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Свойства нервной системы и их психологические проявления (сводная таблица на основании работ В.М.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Русалова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285D64" w:rsidRPr="00D86AF7" w:rsidRDefault="00285D64" w:rsidP="00D86AF7">
      <w:pPr>
        <w:numPr>
          <w:ilvl w:val="0"/>
          <w:numId w:val="5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Свойства нервной системы и их психологические проявления (сводная таблица на основании работ Е.П. Ильина).</w:t>
      </w:r>
    </w:p>
    <w:p w:rsidR="00285D64" w:rsidRPr="00D86AF7" w:rsidRDefault="00285D64" w:rsidP="00D86AF7">
      <w:pPr>
        <w:numPr>
          <w:ilvl w:val="0"/>
          <w:numId w:val="5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Таблица-реферат Задатки (свойства нервной системы) и общие способности (интеллект, креативность, обучаемость).</w:t>
      </w:r>
    </w:p>
    <w:p w:rsidR="00285D64" w:rsidRPr="00D86AF7" w:rsidRDefault="00285D64" w:rsidP="00D86AF7">
      <w:pPr>
        <w:numPr>
          <w:ilvl w:val="0"/>
          <w:numId w:val="5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Таблица-реферат — Задатки (свойства нервной системы) и специальные способности.</w:t>
      </w:r>
    </w:p>
    <w:p w:rsidR="00285D64" w:rsidRPr="00D86AF7" w:rsidRDefault="00285D64" w:rsidP="00D86AF7">
      <w:pPr>
        <w:numPr>
          <w:ilvl w:val="0"/>
          <w:numId w:val="5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Таблица-реферат — Задатки (свойства нервной системы) и нарушения психической жизни.</w:t>
      </w:r>
    </w:p>
    <w:p w:rsidR="00285D64" w:rsidRPr="00D86AF7" w:rsidRDefault="00285D64" w:rsidP="00D86AF7">
      <w:pPr>
        <w:numPr>
          <w:ilvl w:val="0"/>
          <w:numId w:val="5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Психологические характеристики различных типов конституции человека (сводная таблица на основании работ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Кречмера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Шелдона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285D64" w:rsidRPr="00D86AF7" w:rsidRDefault="00285D64" w:rsidP="00D86AF7">
      <w:pPr>
        <w:numPr>
          <w:ilvl w:val="0"/>
          <w:numId w:val="5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Психологические характеристики различных типов конституции человека (сводная таблица на основании работ В.М.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Русалова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285D64" w:rsidRPr="00D86AF7" w:rsidRDefault="00285D64" w:rsidP="00D86AF7">
      <w:pPr>
        <w:numPr>
          <w:ilvl w:val="0"/>
          <w:numId w:val="5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Психологические особенности людей мужского и женского пола (сводная таблица на основании трудов БГ.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Ананьева).</w:t>
      </w:r>
      <w:proofErr w:type="gramEnd"/>
    </w:p>
    <w:p w:rsidR="00285D64" w:rsidRPr="00D86AF7" w:rsidRDefault="00285D64" w:rsidP="00D86AF7">
      <w:pPr>
        <w:numPr>
          <w:ilvl w:val="0"/>
          <w:numId w:val="5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Психологические особенности людей мужского и женского пола (сводная таблица на основании трудов В.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Геодакяна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285D64" w:rsidRPr="00D86AF7" w:rsidRDefault="00285D64" w:rsidP="00D86AF7">
      <w:pPr>
        <w:numPr>
          <w:ilvl w:val="0"/>
          <w:numId w:val="5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Психологические особенности людей мужского и женского пола (сводная таблица на основании трудов А.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Анастази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, В.Н. Дружинина).</w:t>
      </w:r>
    </w:p>
    <w:p w:rsidR="00285D64" w:rsidRPr="00D86AF7" w:rsidRDefault="00285D64" w:rsidP="00D86AF7">
      <w:pPr>
        <w:spacing w:after="0" w:line="240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ПРИМЕРНЫЙ ПЕРЕЧЕНЬ ЗАДАНИЙ ДЛЯ АМОСТОЯТЕЛЬНОЙ РАБОТЫ СТУДЕНТОВ С ПРЕПОДАВАТЕЛЕМ</w:t>
      </w:r>
    </w:p>
    <w:p w:rsidR="00285D64" w:rsidRPr="00D86AF7" w:rsidRDefault="00285D64" w:rsidP="00D86AF7">
      <w:pPr>
        <w:numPr>
          <w:ilvl w:val="0"/>
          <w:numId w:val="6"/>
        </w:numPr>
        <w:spacing w:after="0" w:line="240" w:lineRule="auto"/>
        <w:ind w:right="9" w:firstLine="29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Хронологические характеристики индивидуального развития человека — схема, график, коллоквиум.</w:t>
      </w:r>
    </w:p>
    <w:p w:rsidR="00285D64" w:rsidRPr="00D86AF7" w:rsidRDefault="00285D64" w:rsidP="00D86AF7">
      <w:pPr>
        <w:numPr>
          <w:ilvl w:val="0"/>
          <w:numId w:val="6"/>
        </w:numPr>
        <w:spacing w:after="0" w:line="240" w:lineRule="auto"/>
        <w:ind w:right="9" w:firstLine="29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Структурно-динамические преобразования</w:t>
      </w: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ab/>
        <w:t>в</w:t>
      </w: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ab/>
        <w:t>индивидуальном развитии человека — схема, график, коллоквиум. З. Значение прав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о-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и леворукости - коллоквиум.</w:t>
      </w:r>
    </w:p>
    <w:p w:rsidR="00285D64" w:rsidRPr="00D86AF7" w:rsidRDefault="00285D64" w:rsidP="00D86AF7">
      <w:pPr>
        <w:numPr>
          <w:ilvl w:val="0"/>
          <w:numId w:val="7"/>
        </w:numPr>
        <w:spacing w:after="0" w:line="240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Онтогенетические аспекты прав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о-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и леворукости - коллоквиум.</w:t>
      </w:r>
    </w:p>
    <w:p w:rsidR="00285D64" w:rsidRPr="00D86AF7" w:rsidRDefault="00285D64" w:rsidP="00D86AF7">
      <w:pPr>
        <w:numPr>
          <w:ilvl w:val="0"/>
          <w:numId w:val="7"/>
        </w:numPr>
        <w:spacing w:after="0" w:line="240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Центрально-нервные механизмы функциональной асимметрии рук коллоквиум.</w:t>
      </w:r>
    </w:p>
    <w:p w:rsidR="00285D64" w:rsidRPr="00D86AF7" w:rsidRDefault="00285D64" w:rsidP="00D86AF7">
      <w:pPr>
        <w:numPr>
          <w:ilvl w:val="0"/>
          <w:numId w:val="7"/>
        </w:numPr>
        <w:spacing w:after="0" w:line="240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Диагностика право-леворукости — таблица основных методов.</w:t>
      </w:r>
    </w:p>
    <w:p w:rsidR="00285D64" w:rsidRPr="00D86AF7" w:rsidRDefault="00285D64" w:rsidP="00D86AF7">
      <w:pPr>
        <w:numPr>
          <w:ilvl w:val="0"/>
          <w:numId w:val="7"/>
        </w:numPr>
        <w:spacing w:after="0" w:line="240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Проблемы личности и индивидуальности в трудах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Б.Г.Ананьева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и А.Н. Леонтьева — 2 схемы структуры личности, общее и различное.</w:t>
      </w:r>
    </w:p>
    <w:p w:rsidR="00285D64" w:rsidRPr="00D86AF7" w:rsidRDefault="00285D64" w:rsidP="00D86AF7">
      <w:pPr>
        <w:numPr>
          <w:ilvl w:val="0"/>
          <w:numId w:val="7"/>
        </w:numPr>
        <w:spacing w:after="0" w:line="240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Концепция АР.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Лурия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об энергетическом, информационном и регуляторном мозговых блоках — схема, конспект, обсуждение специфики каждого блока мозга.</w:t>
      </w:r>
    </w:p>
    <w:p w:rsidR="00285D64" w:rsidRPr="00D86AF7" w:rsidRDefault="00285D64" w:rsidP="00D86AF7">
      <w:pPr>
        <w:numPr>
          <w:ilvl w:val="0"/>
          <w:numId w:val="7"/>
        </w:numPr>
        <w:spacing w:after="0" w:line="240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Методические вопросы изучения свойств нервной системы — таблица основных методов.</w:t>
      </w:r>
    </w:p>
    <w:p w:rsidR="00285D64" w:rsidRPr="00D86AF7" w:rsidRDefault="00285D64" w:rsidP="00D86AF7">
      <w:pPr>
        <w:numPr>
          <w:ilvl w:val="0"/>
          <w:numId w:val="7"/>
        </w:numPr>
        <w:spacing w:after="0" w:line="240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Особенности личности и свойства нервной системы. Типы нервной системы и стиль деятельности — сводная таблица.</w:t>
      </w:r>
    </w:p>
    <w:p w:rsidR="00285D64" w:rsidRPr="00D86AF7" w:rsidRDefault="00285D64" w:rsidP="00D86AF7">
      <w:pPr>
        <w:numPr>
          <w:ilvl w:val="0"/>
          <w:numId w:val="7"/>
        </w:numPr>
        <w:spacing w:after="0" w:line="240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Соотношение темперамента и характера 4 основные модели, обсуждение.</w:t>
      </w:r>
    </w:p>
    <w:p w:rsidR="00285D64" w:rsidRPr="00D86AF7" w:rsidRDefault="00285D64" w:rsidP="00D86AF7">
      <w:pPr>
        <w:numPr>
          <w:ilvl w:val="0"/>
          <w:numId w:val="7"/>
        </w:numPr>
        <w:spacing w:after="0" w:line="240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Структура и измерение способностей. Способности и одаренность </w:t>
      </w: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9B95DC6" wp14:editId="274F3BAA">
            <wp:extent cx="96991" cy="17638"/>
            <wp:effectExtent l="0" t="0" r="0" b="0"/>
            <wp:docPr id="6" name="Picture 361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238" name="Picture 36123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991" cy="17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графическая взаимосвязь основных понятий по теме «Способности».</w:t>
      </w:r>
    </w:p>
    <w:p w:rsidR="00285D64" w:rsidRPr="00D86AF7" w:rsidRDefault="00285D64" w:rsidP="00D86AF7">
      <w:pPr>
        <w:numPr>
          <w:ilvl w:val="0"/>
          <w:numId w:val="7"/>
        </w:numPr>
        <w:spacing w:after="0" w:line="240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Процессы, составляющие основу способностей. Творческие способности. Гениальность отличия «деятельности» и «творчества», основные теории гениальности, обсуждение.</w:t>
      </w:r>
    </w:p>
    <w:p w:rsidR="00285D64" w:rsidRPr="00D86AF7" w:rsidRDefault="00285D64" w:rsidP="00D86AF7">
      <w:pPr>
        <w:numPr>
          <w:ilvl w:val="0"/>
          <w:numId w:val="7"/>
        </w:numPr>
        <w:spacing w:after="0" w:line="240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Телесная конституция и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психодинамика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таблица «Взаимосвязи свойств нервной системы и телесной конституции человека».</w:t>
      </w:r>
    </w:p>
    <w:p w:rsidR="00285D64" w:rsidRPr="00D86AF7" w:rsidRDefault="00285D64" w:rsidP="00D86AF7">
      <w:pPr>
        <w:numPr>
          <w:ilvl w:val="0"/>
          <w:numId w:val="7"/>
        </w:numPr>
        <w:spacing w:after="0" w:line="240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Половые различия: биологические и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культуральные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факторы. Половые различия в способностях. Половые различия в личности — сводная таблица по особенностям личности и способностям мужчин/женщин.</w:t>
      </w:r>
    </w:p>
    <w:p w:rsidR="00D86AF7" w:rsidRDefault="00D86AF7" w:rsidP="00D86AF7">
      <w:pPr>
        <w:spacing w:after="0" w:line="240" w:lineRule="auto"/>
        <w:ind w:left="170" w:right="9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86AF7" w:rsidRDefault="00D86AF7" w:rsidP="00D86AF7">
      <w:pPr>
        <w:spacing w:after="0" w:line="240" w:lineRule="auto"/>
        <w:ind w:left="170" w:right="9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85D64" w:rsidRPr="00D86AF7" w:rsidRDefault="00285D64" w:rsidP="00D86AF7">
      <w:pPr>
        <w:spacing w:after="0" w:line="240" w:lineRule="auto"/>
        <w:ind w:left="170" w:right="9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СПИСОК РЕКОМЕНДУЕМОЙ ЛИТЕРАТУРЫ</w:t>
      </w:r>
    </w:p>
    <w:p w:rsidR="00285D64" w:rsidRPr="00D86AF7" w:rsidRDefault="00285D64" w:rsidP="00D86AF7">
      <w:pPr>
        <w:spacing w:after="0" w:line="240" w:lineRule="auto"/>
        <w:ind w:left="719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Основная:</w:t>
      </w:r>
    </w:p>
    <w:p w:rsidR="00285D64" w:rsidRPr="00D86AF7" w:rsidRDefault="00285D64" w:rsidP="00D86AF7">
      <w:pPr>
        <w:numPr>
          <w:ilvl w:val="0"/>
          <w:numId w:val="8"/>
        </w:numPr>
        <w:spacing w:after="0" w:line="240" w:lineRule="auto"/>
        <w:ind w:right="416" w:firstLine="15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Базылевич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Т.Ф. Дифференциальная психофизиология и психология: ключевые идеи. — М., 2013.</w:t>
      </w:r>
    </w:p>
    <w:p w:rsidR="00285D64" w:rsidRPr="00D86AF7" w:rsidRDefault="00285D64" w:rsidP="00D86AF7">
      <w:pPr>
        <w:numPr>
          <w:ilvl w:val="0"/>
          <w:numId w:val="8"/>
        </w:numPr>
        <w:spacing w:after="0" w:line="240" w:lineRule="auto"/>
        <w:ind w:right="416" w:firstLine="15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Ананьев БГ. Человек как предмет познания. — СПб, 2010. З. Ильин Е.П. Психология индивидуальных различий. — СПб, 2010.</w:t>
      </w:r>
    </w:p>
    <w:p w:rsidR="00285D64" w:rsidRPr="00D86AF7" w:rsidRDefault="00285D64" w:rsidP="00D86AF7">
      <w:pPr>
        <w:numPr>
          <w:ilvl w:val="0"/>
          <w:numId w:val="9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ильин Е.П. пол и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гендер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 - СПб, 2010.</w:t>
      </w:r>
    </w:p>
    <w:p w:rsidR="00285D64" w:rsidRPr="00D86AF7" w:rsidRDefault="00285D64" w:rsidP="00D86AF7">
      <w:pPr>
        <w:numPr>
          <w:ilvl w:val="0"/>
          <w:numId w:val="9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Дружинин В.Н. Психология общих способностей. — СПб, 2008.</w:t>
      </w:r>
    </w:p>
    <w:p w:rsidR="00285D64" w:rsidRPr="00D86AF7" w:rsidRDefault="00285D64" w:rsidP="00D86AF7">
      <w:pPr>
        <w:numPr>
          <w:ilvl w:val="0"/>
          <w:numId w:val="9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Теплов Б.М. Психология и психофизиология индивидуальных различий. - Москва-Воронеж, 2008.</w:t>
      </w:r>
    </w:p>
    <w:p w:rsidR="00285D64" w:rsidRPr="00D86AF7" w:rsidRDefault="00285D64" w:rsidP="00D86AF7">
      <w:pPr>
        <w:numPr>
          <w:ilvl w:val="0"/>
          <w:numId w:val="9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Хрестоматия по дифференциальной психологии (под ред.</w:t>
      </w:r>
      <w:proofErr w:type="gramEnd"/>
    </w:p>
    <w:p w:rsidR="00285D64" w:rsidRPr="00D86AF7" w:rsidRDefault="00285D64" w:rsidP="00D86AF7">
      <w:pPr>
        <w:spacing w:after="0" w:line="240" w:lineRule="auto"/>
        <w:ind w:left="14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Байшукуровой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А.К.,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Фидирко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М.В.) — Алматы, 2007.</w:t>
      </w:r>
    </w:p>
    <w:p w:rsidR="00285D64" w:rsidRPr="00D86AF7" w:rsidRDefault="00285D64" w:rsidP="00D86AF7">
      <w:pPr>
        <w:numPr>
          <w:ilvl w:val="0"/>
          <w:numId w:val="9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val="en-US" w:eastAsia="ru-RU"/>
        </w:rPr>
      </w:pP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Анастази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А. Дифференциальная психология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.,2001. </w:t>
      </w: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FFA689C" wp14:editId="248C08F5">
            <wp:extent cx="53277" cy="22204"/>
            <wp:effectExtent l="0" t="0" r="0" b="0"/>
            <wp:docPr id="7" name="Picture 363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135" name="Picture 36313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77" cy="22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val="en-US" w:eastAsia="ru-RU"/>
        </w:rPr>
        <w:t xml:space="preserve">http://www.koob.rwanastasi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val="en-US" w:eastAsia="ru-RU"/>
        </w:rPr>
        <w:t>anna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val="en-US" w:eastAsia="ru-RU"/>
        </w:rPr>
        <w:t>/differential psychology</w:t>
      </w:r>
    </w:p>
    <w:p w:rsidR="00285D64" w:rsidRPr="00D86AF7" w:rsidRDefault="00285D64" w:rsidP="00D86AF7">
      <w:pPr>
        <w:numPr>
          <w:ilvl w:val="0"/>
          <w:numId w:val="9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Ильин Е.П. Дифференциальная психофизиология. - СПб, 2001. </w:t>
      </w: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001CF53" wp14:editId="407B9199">
            <wp:extent cx="53277" cy="22204"/>
            <wp:effectExtent l="0" t="0" r="0" b="0"/>
            <wp:docPr id="8" name="Picture 363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136" name="Picture 36313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277" cy="22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http://www.klex.ru/bne</w:t>
      </w:r>
    </w:p>
    <w:p w:rsidR="00285D64" w:rsidRPr="00D86AF7" w:rsidRDefault="00285D64" w:rsidP="00D86AF7">
      <w:pPr>
        <w:numPr>
          <w:ilvl w:val="0"/>
          <w:numId w:val="9"/>
        </w:numPr>
        <w:spacing w:after="0" w:line="240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Рыбалко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Е.Ф.Возрастная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и дифференциальная психология. - СПб,</w:t>
      </w:r>
    </w:p>
    <w:p w:rsidR="00285D64" w:rsidRPr="00D86AF7" w:rsidRDefault="00285D64" w:rsidP="00D86AF7">
      <w:pPr>
        <w:spacing w:after="0" w:line="240" w:lineRule="auto"/>
        <w:ind w:left="30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2001. - </w:t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http://www.zipsites.ru/psy/psylib/info.php?p=2386</w:t>
      </w:r>
    </w:p>
    <w:p w:rsidR="00285D64" w:rsidRPr="00D86AF7" w:rsidRDefault="00285D64" w:rsidP="00D86AF7">
      <w:pPr>
        <w:spacing w:after="0" w:line="240" w:lineRule="auto"/>
        <w:ind w:left="14" w:right="14" w:firstLine="3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11.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Небылицын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В. Д. Проблемы психологии индивидуальности. -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МоскваВоронеж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, 2000. - </w:t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http://kultura.mos.m/service/books/433822.html</w:t>
      </w:r>
    </w:p>
    <w:p w:rsidR="00285D64" w:rsidRPr="00D86AF7" w:rsidRDefault="00285D64" w:rsidP="00D86AF7">
      <w:pPr>
        <w:spacing w:after="0" w:line="240" w:lineRule="auto"/>
        <w:ind w:left="719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Дополнительная:</w:t>
      </w:r>
    </w:p>
    <w:p w:rsidR="00285D64" w:rsidRPr="00D86AF7" w:rsidRDefault="00285D64" w:rsidP="00D86AF7">
      <w:pPr>
        <w:numPr>
          <w:ilvl w:val="0"/>
          <w:numId w:val="10"/>
        </w:numPr>
        <w:spacing w:after="0" w:line="240" w:lineRule="auto"/>
        <w:ind w:right="7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Кон И.С. Введение</w:t>
      </w: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ab/>
        <w:t>в</w:t>
      </w: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ab/>
        <w:t>сексологию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ab/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., 2005.</w:t>
      </w: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CB10787" wp14:editId="0E7AA907">
            <wp:extent cx="53277" cy="22204"/>
            <wp:effectExtent l="0" t="0" r="0" b="0"/>
            <wp:docPr id="9" name="Picture 363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137" name="Picture 36313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277" cy="22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http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 xml:space="preserve"> ://www.ravnovesie.corwbasket/about.php?id= 1 582</w:t>
      </w:r>
    </w:p>
    <w:p w:rsidR="00285D64" w:rsidRPr="00D86AF7" w:rsidRDefault="00285D64" w:rsidP="00D86AF7">
      <w:pPr>
        <w:numPr>
          <w:ilvl w:val="0"/>
          <w:numId w:val="10"/>
        </w:numPr>
        <w:spacing w:after="0" w:line="240" w:lineRule="auto"/>
        <w:ind w:right="7" w:firstLine="29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Психология индивидуальных различий. Тексты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/ П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од ред. Ю.Б.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Гиппенрейтер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, В.Я. Романова. - М., 2002.</w:t>
      </w:r>
    </w:p>
    <w:p w:rsidR="00285D64" w:rsidRPr="00D86AF7" w:rsidRDefault="00285D64" w:rsidP="00D86AF7">
      <w:pPr>
        <w:spacing w:after="0" w:line="240" w:lineRule="auto"/>
        <w:ind w:left="30" w:hanging="10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val="en-US" w:eastAsia="ru-RU"/>
        </w:rPr>
        <w:t>http://www.childpsy.ru/lib/bookslid/8461 .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val="en-US" w:eastAsia="ru-RU"/>
        </w:rPr>
        <w:t>php</w:t>
      </w:r>
      <w:proofErr w:type="spellEnd"/>
    </w:p>
    <w:p w:rsidR="00285D64" w:rsidRPr="00D86AF7" w:rsidRDefault="00285D64" w:rsidP="00D86AF7">
      <w:pPr>
        <w:spacing w:after="0" w:line="240" w:lineRule="auto"/>
        <w:ind w:left="308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З. Холодная М.А. Психология интеллекта: парадоксы исследования. </w:t>
      </w: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EAB673A" wp14:editId="60A3D3D1">
            <wp:extent cx="97675" cy="17763"/>
            <wp:effectExtent l="0" t="0" r="0" b="0"/>
            <wp:docPr id="10" name="Picture 363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138" name="Picture 36313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675" cy="17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D64" w:rsidRPr="00D86AF7" w:rsidRDefault="00285D64" w:rsidP="00D86AF7">
      <w:pPr>
        <w:spacing w:after="0" w:line="240" w:lineRule="auto"/>
        <w:ind w:left="30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СПб, 2002. - </w:t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http://padabum.com/d.php?id=4831</w:t>
      </w:r>
    </w:p>
    <w:p w:rsidR="00285D64" w:rsidRPr="00D86AF7" w:rsidRDefault="00285D64" w:rsidP="00D86AF7">
      <w:pPr>
        <w:numPr>
          <w:ilvl w:val="0"/>
          <w:numId w:val="11"/>
        </w:numPr>
        <w:spacing w:after="0" w:line="240" w:lineRule="auto"/>
        <w:ind w:right="10" w:firstLine="287"/>
        <w:jc w:val="both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Колин Купер. Индивидуальные различия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ab/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., 2000.</w:t>
      </w: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FE784E5" wp14:editId="3FE20807">
            <wp:extent cx="53277" cy="22204"/>
            <wp:effectExtent l="0" t="0" r="0" b="0"/>
            <wp:docPr id="11" name="Picture 363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139" name="Picture 36313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277" cy="22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val="en-US" w:eastAsia="ru-RU"/>
        </w:rPr>
        <w:t xml:space="preserve">http://bankknig.net/nauka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val="en-US" w:eastAsia="ru-RU"/>
        </w:rPr>
        <w:t>ucheba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val="en-US" w:eastAsia="ru-RU"/>
        </w:rPr>
        <w:t>/104055-individualnve-razlichija.html</w:t>
      </w:r>
    </w:p>
    <w:p w:rsidR="00285D64" w:rsidRPr="00D86AF7" w:rsidRDefault="00285D64" w:rsidP="00D86AF7">
      <w:pPr>
        <w:numPr>
          <w:ilvl w:val="0"/>
          <w:numId w:val="11"/>
        </w:numPr>
        <w:spacing w:after="0" w:line="240" w:lineRule="auto"/>
        <w:ind w:right="10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Способности. К 100-летию со дня рождения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Б.М.Теплова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. / Отв. ред. Голубева ЭА. - Дубна, 1997. - </w:t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http://phoenix.dubna.m/ph-books/b-annot</w:t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vertAlign w:val="superscript"/>
          <w:lang w:eastAsia="ru-RU"/>
        </w:rPr>
        <w:t>f</w:t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bsposob.htm</w:t>
      </w:r>
    </w:p>
    <w:p w:rsidR="00285D64" w:rsidRPr="00D86AF7" w:rsidRDefault="00285D64" w:rsidP="00D86AF7">
      <w:pPr>
        <w:numPr>
          <w:ilvl w:val="0"/>
          <w:numId w:val="11"/>
        </w:numPr>
        <w:spacing w:after="0" w:line="240" w:lineRule="auto"/>
        <w:ind w:right="10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Брагина Н.Н.,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Доброхотова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Т.А. Функциональные асимметрии человека</w:t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ab/>
      </w:r>
      <w:proofErr w:type="gram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proofErr w:type="gram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.,</w:t>
      </w: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1998. </w:t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http://oddandeven.narod.ru/FunctionalAsymmetry0fHumaw/</w:t>
      </w:r>
    </w:p>
    <w:p w:rsidR="00285D64" w:rsidRPr="00D86AF7" w:rsidRDefault="00285D64" w:rsidP="00D86AF7">
      <w:pPr>
        <w:numPr>
          <w:ilvl w:val="0"/>
          <w:numId w:val="11"/>
        </w:numPr>
        <w:spacing w:after="0" w:line="240" w:lineRule="auto"/>
        <w:ind w:right="10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Спрингер С.,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Дейч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Г. Левый мозг, правый мозг. - М., 1983. </w:t>
      </w: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4899605" wp14:editId="5D4D3301">
            <wp:extent cx="53277" cy="22203"/>
            <wp:effectExtent l="0" t="0" r="0" b="0"/>
            <wp:docPr id="12" name="Picture 363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140" name="Picture 36314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277" cy="2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http://www.psyinst.ru/library.php?part=article&amp;id=1614</w:t>
      </w:r>
    </w:p>
    <w:p w:rsidR="00285D64" w:rsidRPr="00D86AF7" w:rsidRDefault="00285D64" w:rsidP="00D86AF7">
      <w:pPr>
        <w:numPr>
          <w:ilvl w:val="0"/>
          <w:numId w:val="11"/>
        </w:numPr>
        <w:spacing w:after="0" w:line="240" w:lineRule="auto"/>
        <w:ind w:right="10" w:firstLine="28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Русало</w:t>
      </w:r>
      <w:bookmarkStart w:id="0" w:name="_GoBack"/>
      <w:bookmarkEnd w:id="0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В.М. Биологические основы индивидуально-психологических различий. - М., 1979. - </w:t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http://eduscan.net/shop/books/7863400</w:t>
      </w:r>
    </w:p>
    <w:p w:rsidR="00285D64" w:rsidRPr="00D86AF7" w:rsidRDefault="00285D64" w:rsidP="00D86AF7">
      <w:pPr>
        <w:numPr>
          <w:ilvl w:val="0"/>
          <w:numId w:val="11"/>
        </w:numPr>
        <w:spacing w:after="0" w:line="240" w:lineRule="auto"/>
        <w:ind w:right="10" w:firstLine="287"/>
        <w:jc w:val="both"/>
        <w:rPr>
          <w:rFonts w:ascii="Times New Roman" w:eastAsia="Times New Roman" w:hAnsi="Times New Roman" w:cs="Times New Roman"/>
          <w:color w:val="000000"/>
          <w:lang w:val="en-US" w:eastAsia="ru-RU"/>
        </w:rPr>
      </w:pP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Симерницкая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ЭГ. 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>Доминантность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lang w:eastAsia="ru-RU"/>
        </w:rPr>
        <w:t xml:space="preserve"> полушарий. - МГУ, 1978. </w:t>
      </w:r>
      <w:r w:rsidRPr="00D86AF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6704BE3" wp14:editId="4D1C4889">
            <wp:extent cx="53277" cy="22203"/>
            <wp:effectExtent l="0" t="0" r="0" b="0"/>
            <wp:docPr id="13" name="Picture 363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141" name="Picture 36314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277" cy="2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val="en-US" w:eastAsia="ru-RU"/>
        </w:rPr>
        <w:t>http://fomm.myword.ru/index.php?/flles/flle/15151 -</w:t>
      </w:r>
      <w:proofErr w:type="spellStart"/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val="en-US" w:eastAsia="ru-RU"/>
        </w:rPr>
        <w:t>dominantnost-polusharii</w:t>
      </w:r>
      <w:proofErr w:type="spellEnd"/>
      <w:r w:rsidRPr="00D86AF7">
        <w:rPr>
          <w:rFonts w:ascii="Times New Roman" w:eastAsia="Times New Roman" w:hAnsi="Times New Roman" w:cs="Times New Roman"/>
          <w:color w:val="000000"/>
          <w:u w:val="single" w:color="000000"/>
          <w:lang w:val="en-US" w:eastAsia="ru-RU"/>
        </w:rPr>
        <w:t>/</w:t>
      </w:r>
    </w:p>
    <w:p w:rsidR="00EB098A" w:rsidRPr="00D86AF7" w:rsidRDefault="00EB098A">
      <w:pPr>
        <w:rPr>
          <w:lang w:val="en-US"/>
        </w:rPr>
      </w:pPr>
    </w:p>
    <w:sectPr w:rsidR="00EB098A" w:rsidRPr="00D86AF7" w:rsidSect="00D86AF7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DCC"/>
    <w:multiLevelType w:val="hybridMultilevel"/>
    <w:tmpl w:val="D86C59B6"/>
    <w:lvl w:ilvl="0" w:tplc="1E225DAE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316948C">
      <w:start w:val="1"/>
      <w:numFmt w:val="lowerLetter"/>
      <w:lvlText w:val="%2"/>
      <w:lvlJc w:val="left"/>
      <w:pPr>
        <w:ind w:left="1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F60F988">
      <w:start w:val="1"/>
      <w:numFmt w:val="lowerRoman"/>
      <w:lvlText w:val="%3"/>
      <w:lvlJc w:val="left"/>
      <w:pPr>
        <w:ind w:left="2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0FC1D50">
      <w:start w:val="1"/>
      <w:numFmt w:val="decimal"/>
      <w:lvlText w:val="%4"/>
      <w:lvlJc w:val="left"/>
      <w:pPr>
        <w:ind w:left="2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F22516">
      <w:start w:val="1"/>
      <w:numFmt w:val="lowerLetter"/>
      <w:lvlText w:val="%5"/>
      <w:lvlJc w:val="left"/>
      <w:pPr>
        <w:ind w:left="3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1C80778">
      <w:start w:val="1"/>
      <w:numFmt w:val="lowerRoman"/>
      <w:lvlText w:val="%6"/>
      <w:lvlJc w:val="left"/>
      <w:pPr>
        <w:ind w:left="4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9B60A5E">
      <w:start w:val="1"/>
      <w:numFmt w:val="decimal"/>
      <w:lvlText w:val="%7"/>
      <w:lvlJc w:val="left"/>
      <w:pPr>
        <w:ind w:left="4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2DEB5BC">
      <w:start w:val="1"/>
      <w:numFmt w:val="lowerLetter"/>
      <w:lvlText w:val="%8"/>
      <w:lvlJc w:val="left"/>
      <w:pPr>
        <w:ind w:left="5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1C6072C">
      <w:start w:val="1"/>
      <w:numFmt w:val="lowerRoman"/>
      <w:lvlText w:val="%9"/>
      <w:lvlJc w:val="left"/>
      <w:pPr>
        <w:ind w:left="6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097626D"/>
    <w:multiLevelType w:val="hybridMultilevel"/>
    <w:tmpl w:val="5B0EAB30"/>
    <w:lvl w:ilvl="0" w:tplc="DDDAB946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AE7E18">
      <w:start w:val="1"/>
      <w:numFmt w:val="lowerLetter"/>
      <w:lvlText w:val="%2"/>
      <w:lvlJc w:val="left"/>
      <w:pPr>
        <w:ind w:left="1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308098">
      <w:start w:val="1"/>
      <w:numFmt w:val="lowerRoman"/>
      <w:lvlText w:val="%3"/>
      <w:lvlJc w:val="left"/>
      <w:pPr>
        <w:ind w:left="2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8A9D82">
      <w:start w:val="1"/>
      <w:numFmt w:val="decimal"/>
      <w:lvlText w:val="%4"/>
      <w:lvlJc w:val="left"/>
      <w:pPr>
        <w:ind w:left="2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F6DAA0">
      <w:start w:val="1"/>
      <w:numFmt w:val="lowerLetter"/>
      <w:lvlText w:val="%5"/>
      <w:lvlJc w:val="left"/>
      <w:pPr>
        <w:ind w:left="3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204D76">
      <w:start w:val="1"/>
      <w:numFmt w:val="lowerRoman"/>
      <w:lvlText w:val="%6"/>
      <w:lvlJc w:val="left"/>
      <w:pPr>
        <w:ind w:left="4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BAE854">
      <w:start w:val="1"/>
      <w:numFmt w:val="decimal"/>
      <w:lvlText w:val="%7"/>
      <w:lvlJc w:val="left"/>
      <w:pPr>
        <w:ind w:left="4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864DC0">
      <w:start w:val="1"/>
      <w:numFmt w:val="lowerLetter"/>
      <w:lvlText w:val="%8"/>
      <w:lvlJc w:val="left"/>
      <w:pPr>
        <w:ind w:left="5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BE66C2">
      <w:start w:val="1"/>
      <w:numFmt w:val="lowerRoman"/>
      <w:lvlText w:val="%9"/>
      <w:lvlJc w:val="left"/>
      <w:pPr>
        <w:ind w:left="6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7146154"/>
    <w:multiLevelType w:val="hybridMultilevel"/>
    <w:tmpl w:val="2B34BC50"/>
    <w:lvl w:ilvl="0" w:tplc="C0B8C4CA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796B7AC">
      <w:start w:val="1"/>
      <w:numFmt w:val="bullet"/>
      <w:lvlText w:val="o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BFBE6836">
      <w:start w:val="1"/>
      <w:numFmt w:val="bullet"/>
      <w:lvlText w:val="▪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7FDA594A">
      <w:start w:val="1"/>
      <w:numFmt w:val="bullet"/>
      <w:lvlText w:val="•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DFB25892">
      <w:start w:val="1"/>
      <w:numFmt w:val="bullet"/>
      <w:lvlText w:val="o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53AA0C3C">
      <w:start w:val="1"/>
      <w:numFmt w:val="bullet"/>
      <w:lvlText w:val="▪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C62623F6">
      <w:start w:val="1"/>
      <w:numFmt w:val="bullet"/>
      <w:lvlText w:val="•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E1225CAC">
      <w:start w:val="1"/>
      <w:numFmt w:val="bullet"/>
      <w:lvlText w:val="o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C298D876">
      <w:start w:val="1"/>
      <w:numFmt w:val="bullet"/>
      <w:lvlText w:val="▪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CDB5555"/>
    <w:multiLevelType w:val="hybridMultilevel"/>
    <w:tmpl w:val="B30C7EAA"/>
    <w:lvl w:ilvl="0" w:tplc="C436C26C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EE0560">
      <w:start w:val="1"/>
      <w:numFmt w:val="lowerLetter"/>
      <w:lvlText w:val="%2"/>
      <w:lvlJc w:val="left"/>
      <w:pPr>
        <w:ind w:left="1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FE3B4A">
      <w:start w:val="1"/>
      <w:numFmt w:val="lowerRoman"/>
      <w:lvlText w:val="%3"/>
      <w:lvlJc w:val="left"/>
      <w:pPr>
        <w:ind w:left="2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3E55AC">
      <w:start w:val="1"/>
      <w:numFmt w:val="decimal"/>
      <w:lvlText w:val="%4"/>
      <w:lvlJc w:val="left"/>
      <w:pPr>
        <w:ind w:left="2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D66860">
      <w:start w:val="1"/>
      <w:numFmt w:val="lowerLetter"/>
      <w:lvlText w:val="%5"/>
      <w:lvlJc w:val="left"/>
      <w:pPr>
        <w:ind w:left="3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BC1022">
      <w:start w:val="1"/>
      <w:numFmt w:val="lowerRoman"/>
      <w:lvlText w:val="%6"/>
      <w:lvlJc w:val="left"/>
      <w:pPr>
        <w:ind w:left="4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0E269C">
      <w:start w:val="1"/>
      <w:numFmt w:val="decimal"/>
      <w:lvlText w:val="%7"/>
      <w:lvlJc w:val="left"/>
      <w:pPr>
        <w:ind w:left="4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B60B2E">
      <w:start w:val="1"/>
      <w:numFmt w:val="lowerLetter"/>
      <w:lvlText w:val="%8"/>
      <w:lvlJc w:val="left"/>
      <w:pPr>
        <w:ind w:left="5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7C94E0">
      <w:start w:val="1"/>
      <w:numFmt w:val="lowerRoman"/>
      <w:lvlText w:val="%9"/>
      <w:lvlJc w:val="left"/>
      <w:pPr>
        <w:ind w:left="6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6987E6F"/>
    <w:multiLevelType w:val="hybridMultilevel"/>
    <w:tmpl w:val="7F8EF3BC"/>
    <w:lvl w:ilvl="0" w:tplc="0D7CACE4">
      <w:start w:val="4"/>
      <w:numFmt w:val="decimal"/>
      <w:lvlText w:val="%1."/>
      <w:lvlJc w:val="left"/>
      <w:pPr>
        <w:ind w:left="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00356E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6781A22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D4B378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A4631A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B6B9C2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BEFEAE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40AB82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B80890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C0C1AF0"/>
    <w:multiLevelType w:val="hybridMultilevel"/>
    <w:tmpl w:val="418E307A"/>
    <w:lvl w:ilvl="0" w:tplc="2806E8A2">
      <w:start w:val="1"/>
      <w:numFmt w:val="decimal"/>
      <w:lvlText w:val="%1."/>
      <w:lvlJc w:val="left"/>
      <w:pPr>
        <w:ind w:left="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F023AA">
      <w:start w:val="1"/>
      <w:numFmt w:val="lowerLetter"/>
      <w:lvlText w:val="%2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3213DC">
      <w:start w:val="1"/>
      <w:numFmt w:val="lowerRoman"/>
      <w:lvlText w:val="%3"/>
      <w:lvlJc w:val="left"/>
      <w:pPr>
        <w:ind w:left="2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7CAB0A">
      <w:start w:val="1"/>
      <w:numFmt w:val="decimal"/>
      <w:lvlText w:val="%4"/>
      <w:lvlJc w:val="left"/>
      <w:pPr>
        <w:ind w:left="2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F22B18">
      <w:start w:val="1"/>
      <w:numFmt w:val="lowerLetter"/>
      <w:lvlText w:val="%5"/>
      <w:lvlJc w:val="left"/>
      <w:pPr>
        <w:ind w:left="3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6E83C2">
      <w:start w:val="1"/>
      <w:numFmt w:val="lowerRoman"/>
      <w:lvlText w:val="%6"/>
      <w:lvlJc w:val="left"/>
      <w:pPr>
        <w:ind w:left="4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6CB716">
      <w:start w:val="1"/>
      <w:numFmt w:val="decimal"/>
      <w:lvlText w:val="%7"/>
      <w:lvlJc w:val="left"/>
      <w:pPr>
        <w:ind w:left="5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A2D964">
      <w:start w:val="1"/>
      <w:numFmt w:val="lowerLetter"/>
      <w:lvlText w:val="%8"/>
      <w:lvlJc w:val="left"/>
      <w:pPr>
        <w:ind w:left="5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E08536">
      <w:start w:val="1"/>
      <w:numFmt w:val="lowerRoman"/>
      <w:lvlText w:val="%9"/>
      <w:lvlJc w:val="left"/>
      <w:pPr>
        <w:ind w:left="6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31E6B9E"/>
    <w:multiLevelType w:val="hybridMultilevel"/>
    <w:tmpl w:val="C7546C86"/>
    <w:lvl w:ilvl="0" w:tplc="EF1C9366">
      <w:start w:val="4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F4EB5C">
      <w:start w:val="1"/>
      <w:numFmt w:val="lowerLetter"/>
      <w:lvlText w:val="%2"/>
      <w:lvlJc w:val="left"/>
      <w:pPr>
        <w:ind w:left="1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2AF952">
      <w:start w:val="1"/>
      <w:numFmt w:val="lowerRoman"/>
      <w:lvlText w:val="%3"/>
      <w:lvlJc w:val="left"/>
      <w:pPr>
        <w:ind w:left="2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7AE42A">
      <w:start w:val="1"/>
      <w:numFmt w:val="decimal"/>
      <w:lvlText w:val="%4"/>
      <w:lvlJc w:val="left"/>
      <w:pPr>
        <w:ind w:left="2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328442A">
      <w:start w:val="1"/>
      <w:numFmt w:val="lowerLetter"/>
      <w:lvlText w:val="%5"/>
      <w:lvlJc w:val="left"/>
      <w:pPr>
        <w:ind w:left="3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D61F44">
      <w:start w:val="1"/>
      <w:numFmt w:val="lowerRoman"/>
      <w:lvlText w:val="%6"/>
      <w:lvlJc w:val="left"/>
      <w:pPr>
        <w:ind w:left="4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D0581C">
      <w:start w:val="1"/>
      <w:numFmt w:val="decimal"/>
      <w:lvlText w:val="%7"/>
      <w:lvlJc w:val="left"/>
      <w:pPr>
        <w:ind w:left="4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420964">
      <w:start w:val="1"/>
      <w:numFmt w:val="lowerLetter"/>
      <w:lvlText w:val="%8"/>
      <w:lvlJc w:val="left"/>
      <w:pPr>
        <w:ind w:left="5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7CE6CC">
      <w:start w:val="1"/>
      <w:numFmt w:val="lowerRoman"/>
      <w:lvlText w:val="%9"/>
      <w:lvlJc w:val="left"/>
      <w:pPr>
        <w:ind w:left="6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4FB6001"/>
    <w:multiLevelType w:val="hybridMultilevel"/>
    <w:tmpl w:val="8C6A6916"/>
    <w:lvl w:ilvl="0" w:tplc="F154BF8C">
      <w:start w:val="1"/>
      <w:numFmt w:val="decimal"/>
      <w:lvlText w:val="%1."/>
      <w:lvlJc w:val="left"/>
      <w:pPr>
        <w:ind w:left="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5CEB14">
      <w:start w:val="1"/>
      <w:numFmt w:val="lowerLetter"/>
      <w:lvlText w:val="%2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7ECA24">
      <w:start w:val="1"/>
      <w:numFmt w:val="lowerRoman"/>
      <w:lvlText w:val="%3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CE0B70">
      <w:start w:val="1"/>
      <w:numFmt w:val="decimal"/>
      <w:lvlText w:val="%4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B21A4C">
      <w:start w:val="1"/>
      <w:numFmt w:val="lowerLetter"/>
      <w:lvlText w:val="%5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7C8FE0">
      <w:start w:val="1"/>
      <w:numFmt w:val="lowerRoman"/>
      <w:lvlText w:val="%6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FEAA18">
      <w:start w:val="1"/>
      <w:numFmt w:val="decimal"/>
      <w:lvlText w:val="%7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0ECA82">
      <w:start w:val="1"/>
      <w:numFmt w:val="lowerLetter"/>
      <w:lvlText w:val="%8"/>
      <w:lvlJc w:val="left"/>
      <w:pPr>
        <w:ind w:left="5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F243C8">
      <w:start w:val="1"/>
      <w:numFmt w:val="lowerRoman"/>
      <w:lvlText w:val="%9"/>
      <w:lvlJc w:val="left"/>
      <w:pPr>
        <w:ind w:left="6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DE01ED9"/>
    <w:multiLevelType w:val="hybridMultilevel"/>
    <w:tmpl w:val="43547C7E"/>
    <w:lvl w:ilvl="0" w:tplc="80B0443E">
      <w:start w:val="1"/>
      <w:numFmt w:val="decimal"/>
      <w:lvlText w:val="%1."/>
      <w:lvlJc w:val="left"/>
      <w:pPr>
        <w:ind w:left="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52477E">
      <w:start w:val="1"/>
      <w:numFmt w:val="lowerLetter"/>
      <w:lvlText w:val="%2"/>
      <w:lvlJc w:val="left"/>
      <w:pPr>
        <w:ind w:left="1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2CC620">
      <w:start w:val="1"/>
      <w:numFmt w:val="lowerRoman"/>
      <w:lvlText w:val="%3"/>
      <w:lvlJc w:val="left"/>
      <w:pPr>
        <w:ind w:left="2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221880">
      <w:start w:val="1"/>
      <w:numFmt w:val="decimal"/>
      <w:lvlText w:val="%4"/>
      <w:lvlJc w:val="left"/>
      <w:pPr>
        <w:ind w:left="2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920222">
      <w:start w:val="1"/>
      <w:numFmt w:val="lowerLetter"/>
      <w:lvlText w:val="%5"/>
      <w:lvlJc w:val="left"/>
      <w:pPr>
        <w:ind w:left="3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968A3A">
      <w:start w:val="1"/>
      <w:numFmt w:val="lowerRoman"/>
      <w:lvlText w:val="%6"/>
      <w:lvlJc w:val="left"/>
      <w:pPr>
        <w:ind w:left="4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7AFF0E">
      <w:start w:val="1"/>
      <w:numFmt w:val="decimal"/>
      <w:lvlText w:val="%7"/>
      <w:lvlJc w:val="left"/>
      <w:pPr>
        <w:ind w:left="5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D20EA0">
      <w:start w:val="1"/>
      <w:numFmt w:val="lowerLetter"/>
      <w:lvlText w:val="%8"/>
      <w:lvlJc w:val="left"/>
      <w:pPr>
        <w:ind w:left="5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00D888">
      <w:start w:val="1"/>
      <w:numFmt w:val="lowerRoman"/>
      <w:lvlText w:val="%9"/>
      <w:lvlJc w:val="left"/>
      <w:pPr>
        <w:ind w:left="6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F2677F5"/>
    <w:multiLevelType w:val="hybridMultilevel"/>
    <w:tmpl w:val="8F845328"/>
    <w:lvl w:ilvl="0" w:tplc="8D64C534">
      <w:start w:val="4"/>
      <w:numFmt w:val="decimal"/>
      <w:lvlText w:val="%1."/>
      <w:lvlJc w:val="left"/>
      <w:pPr>
        <w:ind w:left="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9DE6B8E">
      <w:start w:val="1"/>
      <w:numFmt w:val="lowerLetter"/>
      <w:lvlText w:val="%2"/>
      <w:lvlJc w:val="left"/>
      <w:pPr>
        <w:ind w:left="1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5B6527A">
      <w:start w:val="1"/>
      <w:numFmt w:val="lowerRoman"/>
      <w:lvlText w:val="%3"/>
      <w:lvlJc w:val="left"/>
      <w:pPr>
        <w:ind w:left="2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EC2AC0A">
      <w:start w:val="1"/>
      <w:numFmt w:val="decimal"/>
      <w:lvlText w:val="%4"/>
      <w:lvlJc w:val="left"/>
      <w:pPr>
        <w:ind w:left="2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04E7FA6">
      <w:start w:val="1"/>
      <w:numFmt w:val="lowerLetter"/>
      <w:lvlText w:val="%5"/>
      <w:lvlJc w:val="left"/>
      <w:pPr>
        <w:ind w:left="3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2D698A8">
      <w:start w:val="1"/>
      <w:numFmt w:val="lowerRoman"/>
      <w:lvlText w:val="%6"/>
      <w:lvlJc w:val="left"/>
      <w:pPr>
        <w:ind w:left="4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EE455B2">
      <w:start w:val="1"/>
      <w:numFmt w:val="decimal"/>
      <w:lvlText w:val="%7"/>
      <w:lvlJc w:val="left"/>
      <w:pPr>
        <w:ind w:left="5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63C2B36">
      <w:start w:val="1"/>
      <w:numFmt w:val="lowerLetter"/>
      <w:lvlText w:val="%8"/>
      <w:lvlJc w:val="left"/>
      <w:pPr>
        <w:ind w:left="5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56028AC">
      <w:start w:val="1"/>
      <w:numFmt w:val="lowerRoman"/>
      <w:lvlText w:val="%9"/>
      <w:lvlJc w:val="left"/>
      <w:pPr>
        <w:ind w:left="6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8CF5F0D"/>
    <w:multiLevelType w:val="hybridMultilevel"/>
    <w:tmpl w:val="601203B4"/>
    <w:lvl w:ilvl="0" w:tplc="51848EBE">
      <w:start w:val="1"/>
      <w:numFmt w:val="decimal"/>
      <w:lvlText w:val="%1."/>
      <w:lvlJc w:val="left"/>
      <w:pPr>
        <w:ind w:left="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B2DAFA">
      <w:start w:val="1"/>
      <w:numFmt w:val="lowerLetter"/>
      <w:lvlText w:val="%2"/>
      <w:lvlJc w:val="left"/>
      <w:pPr>
        <w:ind w:left="1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8E5DDA">
      <w:start w:val="1"/>
      <w:numFmt w:val="lowerRoman"/>
      <w:lvlText w:val="%3"/>
      <w:lvlJc w:val="left"/>
      <w:pPr>
        <w:ind w:left="2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AEAA90">
      <w:start w:val="1"/>
      <w:numFmt w:val="decimal"/>
      <w:lvlText w:val="%4"/>
      <w:lvlJc w:val="left"/>
      <w:pPr>
        <w:ind w:left="2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7B83C76">
      <w:start w:val="1"/>
      <w:numFmt w:val="lowerLetter"/>
      <w:lvlText w:val="%5"/>
      <w:lvlJc w:val="left"/>
      <w:pPr>
        <w:ind w:left="3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C24D08">
      <w:start w:val="1"/>
      <w:numFmt w:val="lowerRoman"/>
      <w:lvlText w:val="%6"/>
      <w:lvlJc w:val="left"/>
      <w:pPr>
        <w:ind w:left="4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5C40C8">
      <w:start w:val="1"/>
      <w:numFmt w:val="decimal"/>
      <w:lvlText w:val="%7"/>
      <w:lvlJc w:val="left"/>
      <w:pPr>
        <w:ind w:left="5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366970">
      <w:start w:val="1"/>
      <w:numFmt w:val="lowerLetter"/>
      <w:lvlText w:val="%8"/>
      <w:lvlJc w:val="left"/>
      <w:pPr>
        <w:ind w:left="5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0C69C0">
      <w:start w:val="1"/>
      <w:numFmt w:val="lowerRoman"/>
      <w:lvlText w:val="%9"/>
      <w:lvlJc w:val="left"/>
      <w:pPr>
        <w:ind w:left="6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0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065"/>
    <w:rsid w:val="00285D64"/>
    <w:rsid w:val="003C4065"/>
    <w:rsid w:val="00D86AF7"/>
    <w:rsid w:val="00EB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85D64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85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5D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85D64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85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5D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10" Type="http://schemas.openxmlformats.org/officeDocument/2006/relationships/image" Target="media/image5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2793</Words>
  <Characters>15924</Characters>
  <Application>Microsoft Office Word</Application>
  <DocSecurity>0</DocSecurity>
  <Lines>132</Lines>
  <Paragraphs>37</Paragraphs>
  <ScaleCrop>false</ScaleCrop>
  <Company>Home</Company>
  <LinksUpToDate>false</LinksUpToDate>
  <CharactersWithSpaces>18680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2017-06-26T06:33:00Z</cp:lastPrinted>
  <dcterms:created xsi:type="dcterms:W3CDTF">2017-06-23T10:53:00Z</dcterms:created>
  <dcterms:modified xsi:type="dcterms:W3CDTF">2017-06-26T06:34:00Z</dcterms:modified>
</cp:coreProperties>
</file>